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3A" w:rsidRDefault="00AF45C1" w:rsidP="000C4D84">
      <w:pPr>
        <w:spacing w:before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38325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3A" w:rsidRDefault="0002023A" w:rsidP="000C4D84">
      <w:pPr>
        <w:spacing w:before="4" w:line="170" w:lineRule="exact"/>
        <w:rPr>
          <w:sz w:val="17"/>
          <w:szCs w:val="17"/>
        </w:rPr>
      </w:pPr>
    </w:p>
    <w:p w:rsidR="0002023A" w:rsidRDefault="00F61565" w:rsidP="000C4D84">
      <w:pPr>
        <w:pStyle w:val="BodyText"/>
        <w:tabs>
          <w:tab w:val="left" w:pos="7301"/>
        </w:tabs>
        <w:ind w:left="0"/>
      </w:pPr>
      <w:r>
        <w:t>Pay</w:t>
      </w:r>
      <w:r>
        <w:rPr>
          <w:spacing w:val="-2"/>
        </w:rPr>
        <w:t>r</w:t>
      </w:r>
      <w:r>
        <w:rPr>
          <w:spacing w:val="1"/>
        </w:rPr>
        <w:t>o</w:t>
      </w:r>
      <w:r>
        <w:t>ll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>i</w:t>
      </w:r>
      <w:r>
        <w:t>ce</w:t>
      </w:r>
      <w:r>
        <w:tab/>
        <w:t>Tel: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2</w:t>
      </w:r>
      <w:r>
        <w:t>12</w:t>
      </w:r>
      <w:r>
        <w:rPr>
          <w:spacing w:val="-3"/>
        </w:rPr>
        <w:t>)</w:t>
      </w:r>
      <w:r>
        <w:rPr>
          <w:spacing w:val="-2"/>
        </w:rPr>
        <w:t>6</w:t>
      </w:r>
      <w:r>
        <w:t>5</w:t>
      </w:r>
      <w:r>
        <w:rPr>
          <w:spacing w:val="2"/>
        </w:rPr>
        <w:t>0</w:t>
      </w:r>
      <w:r>
        <w:rPr>
          <w:spacing w:val="-3"/>
        </w:rPr>
        <w:t>-</w:t>
      </w:r>
      <w:r>
        <w:t>7</w:t>
      </w:r>
      <w:r>
        <w:rPr>
          <w:spacing w:val="-2"/>
        </w:rPr>
        <w:t>2</w:t>
      </w:r>
      <w:r>
        <w:t>38</w:t>
      </w:r>
    </w:p>
    <w:p w:rsidR="0002023A" w:rsidRDefault="00F61565" w:rsidP="000C4D84">
      <w:pPr>
        <w:pStyle w:val="BodyText"/>
        <w:tabs>
          <w:tab w:val="left" w:pos="7301"/>
        </w:tabs>
        <w:ind w:left="0"/>
      </w:pPr>
      <w:r>
        <w:t>S</w:t>
      </w:r>
      <w:r>
        <w:rPr>
          <w:spacing w:val="-2"/>
        </w:rPr>
        <w:t>h</w:t>
      </w:r>
      <w:r>
        <w:t>epa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l</w:t>
      </w:r>
      <w:r>
        <w:t>l, R</w:t>
      </w:r>
      <w:r>
        <w:rPr>
          <w:spacing w:val="-1"/>
        </w:rPr>
        <w:t>o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92</w:t>
      </w:r>
      <w:r>
        <w:tab/>
        <w:t>F</w:t>
      </w:r>
      <w:r>
        <w:rPr>
          <w:spacing w:val="-1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2</w:t>
      </w:r>
      <w:r>
        <w:rPr>
          <w:spacing w:val="-2"/>
        </w:rPr>
        <w:t>1</w:t>
      </w:r>
      <w:r>
        <w:t>2</w:t>
      </w:r>
      <w:r>
        <w:rPr>
          <w:spacing w:val="-3"/>
        </w:rPr>
        <w:t>)</w:t>
      </w:r>
      <w:r>
        <w:t>6</w:t>
      </w:r>
      <w:r>
        <w:rPr>
          <w:spacing w:val="-2"/>
        </w:rPr>
        <w:t>5</w:t>
      </w:r>
      <w:r>
        <w:rPr>
          <w:spacing w:val="2"/>
        </w:rPr>
        <w:t>0</w:t>
      </w:r>
      <w:r>
        <w:rPr>
          <w:spacing w:val="-1"/>
        </w:rPr>
        <w:t>-</w:t>
      </w:r>
      <w:r>
        <w:rPr>
          <w:spacing w:val="-2"/>
        </w:rPr>
        <w:t>6</w:t>
      </w:r>
      <w:r>
        <w:t>9</w:t>
      </w:r>
      <w:r>
        <w:rPr>
          <w:spacing w:val="-2"/>
        </w:rPr>
        <w:t>2</w:t>
      </w:r>
      <w:r>
        <w:t>7</w:t>
      </w:r>
    </w:p>
    <w:p w:rsidR="0002023A" w:rsidRDefault="00F61565" w:rsidP="000C4D84">
      <w:pPr>
        <w:tabs>
          <w:tab w:val="left" w:pos="7301"/>
        </w:tabs>
        <w:spacing w:line="269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ven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13</w:t>
      </w:r>
      <w:r>
        <w:rPr>
          <w:rFonts w:ascii="Calibri" w:eastAsia="Calibri" w:hAnsi="Calibri" w:cs="Calibri"/>
          <w:spacing w:val="1"/>
        </w:rPr>
        <w:t>8</w:t>
      </w:r>
      <w:proofErr w:type="spellStart"/>
      <w:r>
        <w:rPr>
          <w:rFonts w:ascii="Calibri" w:eastAsia="Calibri" w:hAnsi="Calibri" w:cs="Calibri"/>
          <w:spacing w:val="-2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8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Street</w:t>
      </w:r>
      <w:r>
        <w:rPr>
          <w:rFonts w:ascii="Calibri" w:eastAsia="Calibri" w:hAnsi="Calibri" w:cs="Calibri"/>
        </w:rPr>
        <w:tab/>
      </w:r>
      <w:hyperlink r:id="rId5">
        <w:r>
          <w:rPr>
            <w:rFonts w:ascii="Calibri" w:eastAsia="Calibri" w:hAnsi="Calibri" w:cs="Calibri"/>
            <w:spacing w:val="-1"/>
            <w:sz w:val="20"/>
            <w:szCs w:val="20"/>
          </w:rPr>
          <w:t>w</w:t>
        </w:r>
        <w:r>
          <w:rPr>
            <w:rFonts w:ascii="Calibri" w:eastAsia="Calibri" w:hAnsi="Calibri" w:cs="Calibri"/>
            <w:spacing w:val="1"/>
            <w:sz w:val="20"/>
            <w:szCs w:val="20"/>
          </w:rPr>
          <w:t>w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w</w:t>
        </w:r>
        <w:r>
          <w:rPr>
            <w:rFonts w:ascii="Calibri" w:eastAsia="Calibri" w:hAnsi="Calibri" w:cs="Calibri"/>
            <w:sz w:val="20"/>
            <w:szCs w:val="20"/>
          </w:rPr>
          <w:t>.ccny.cuny.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sz w:val="20"/>
            <w:szCs w:val="20"/>
          </w:rPr>
          <w:t>du</w:t>
        </w:r>
      </w:hyperlink>
    </w:p>
    <w:p w:rsidR="00D70357" w:rsidRPr="00D70357" w:rsidRDefault="00F61565" w:rsidP="000C4D84">
      <w:pPr>
        <w:pStyle w:val="BodyText"/>
        <w:ind w:left="0"/>
      </w:pPr>
      <w:r>
        <w:rPr>
          <w:spacing w:val="-1"/>
        </w:rPr>
        <w:t>N</w:t>
      </w:r>
      <w:r>
        <w:t xml:space="preserve">ew </w:t>
      </w:r>
      <w:r>
        <w:rPr>
          <w:spacing w:val="-2"/>
        </w:rPr>
        <w:t>Y</w:t>
      </w:r>
      <w:r>
        <w:rPr>
          <w:spacing w:val="1"/>
        </w:rPr>
        <w:t>o</w:t>
      </w:r>
      <w:r>
        <w:t>rk,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0</w:t>
      </w:r>
      <w:r>
        <w:t>0</w:t>
      </w:r>
      <w:r>
        <w:rPr>
          <w:spacing w:val="-2"/>
        </w:rPr>
        <w:t>3</w:t>
      </w:r>
      <w:r>
        <w:t>1</w:t>
      </w:r>
    </w:p>
    <w:p w:rsidR="000C4D84" w:rsidRDefault="000C4D84" w:rsidP="000C4D84">
      <w:pPr>
        <w:pStyle w:val="Heading1"/>
        <w:spacing w:line="409" w:lineRule="auto"/>
        <w:ind w:left="0"/>
        <w:rPr>
          <w:spacing w:val="-1"/>
        </w:rPr>
      </w:pPr>
    </w:p>
    <w:p w:rsidR="000C4D84" w:rsidRDefault="000C4D84" w:rsidP="000C4D84">
      <w:pPr>
        <w:pStyle w:val="Heading1"/>
        <w:spacing w:line="409" w:lineRule="auto"/>
        <w:ind w:left="0"/>
        <w:rPr>
          <w:spacing w:val="-1"/>
        </w:rPr>
      </w:pPr>
    </w:p>
    <w:p w:rsidR="0002023A" w:rsidRPr="000C4D84" w:rsidRDefault="007A4E4C" w:rsidP="000C4D84">
      <w:pPr>
        <w:pStyle w:val="Heading1"/>
        <w:spacing w:line="409" w:lineRule="auto"/>
        <w:ind w:left="0"/>
        <w:jc w:val="center"/>
        <w:rPr>
          <w:b/>
        </w:rPr>
      </w:pPr>
      <w:r w:rsidRPr="000C4D84">
        <w:rPr>
          <w:b/>
        </w:rPr>
        <w:t>Winter 2020</w:t>
      </w:r>
      <w:r w:rsidR="000C4D84" w:rsidRPr="000C4D84">
        <w:rPr>
          <w:b/>
        </w:rPr>
        <w:t xml:space="preserve"> </w:t>
      </w:r>
      <w:r w:rsidR="00F61565" w:rsidRPr="000C4D84">
        <w:rPr>
          <w:rFonts w:cs="Cambria"/>
          <w:b/>
        </w:rPr>
        <w:t>Pay</w:t>
      </w:r>
      <w:r w:rsidR="00F61565" w:rsidRPr="000C4D84">
        <w:rPr>
          <w:rFonts w:cs="Cambria"/>
          <w:b/>
          <w:spacing w:val="-4"/>
        </w:rPr>
        <w:t xml:space="preserve"> </w:t>
      </w:r>
      <w:r w:rsidR="00F61565" w:rsidRPr="000C4D84">
        <w:rPr>
          <w:rFonts w:cs="Cambria"/>
          <w:b/>
        </w:rPr>
        <w:t>Dates</w:t>
      </w:r>
      <w:r w:rsidR="000C4D84" w:rsidRPr="000C4D84">
        <w:rPr>
          <w:rFonts w:cs="Cambria"/>
          <w:b/>
        </w:rPr>
        <w:t xml:space="preserve"> for</w:t>
      </w:r>
      <w:r w:rsidR="00F61565" w:rsidRPr="000C4D84">
        <w:rPr>
          <w:rFonts w:cs="Cambria"/>
          <w:b/>
          <w:spacing w:val="-2"/>
        </w:rPr>
        <w:t xml:space="preserve"> </w:t>
      </w:r>
      <w:r w:rsidR="00F61565" w:rsidRPr="000C4D84">
        <w:rPr>
          <w:rFonts w:cs="Cambria"/>
          <w:b/>
        </w:rPr>
        <w:t>Ad</w:t>
      </w:r>
      <w:r w:rsidR="00F61565" w:rsidRPr="000C4D84">
        <w:rPr>
          <w:rFonts w:cs="Cambria"/>
          <w:b/>
          <w:spacing w:val="-3"/>
        </w:rPr>
        <w:t>j</w:t>
      </w:r>
      <w:r w:rsidR="00F61565" w:rsidRPr="000C4D84">
        <w:rPr>
          <w:rFonts w:cs="Cambria"/>
          <w:b/>
        </w:rPr>
        <w:t>un</w:t>
      </w:r>
      <w:r w:rsidR="00F61565" w:rsidRPr="000C4D84">
        <w:rPr>
          <w:rFonts w:cs="Cambria"/>
          <w:b/>
          <w:spacing w:val="-1"/>
        </w:rPr>
        <w:t>c</w:t>
      </w:r>
      <w:r w:rsidR="00F61565" w:rsidRPr="000C4D84">
        <w:rPr>
          <w:rFonts w:cs="Cambria"/>
          <w:b/>
        </w:rPr>
        <w:t>ts</w:t>
      </w:r>
    </w:p>
    <w:p w:rsidR="0002023A" w:rsidRDefault="0002023A" w:rsidP="000C4D84">
      <w:pPr>
        <w:spacing w:line="200" w:lineRule="exact"/>
        <w:jc w:val="center"/>
        <w:rPr>
          <w:sz w:val="20"/>
          <w:szCs w:val="20"/>
        </w:rPr>
      </w:pPr>
    </w:p>
    <w:p w:rsidR="0002023A" w:rsidRDefault="0002023A" w:rsidP="000C4D84">
      <w:pPr>
        <w:spacing w:line="200" w:lineRule="exact"/>
        <w:jc w:val="center"/>
        <w:rPr>
          <w:sz w:val="20"/>
          <w:szCs w:val="20"/>
        </w:rPr>
      </w:pPr>
    </w:p>
    <w:p w:rsidR="0002023A" w:rsidRDefault="0002023A" w:rsidP="000C4D84">
      <w:pPr>
        <w:spacing w:before="9" w:line="260" w:lineRule="exact"/>
        <w:jc w:val="center"/>
        <w:rPr>
          <w:sz w:val="26"/>
          <w:szCs w:val="26"/>
        </w:rPr>
      </w:pPr>
    </w:p>
    <w:tbl>
      <w:tblPr>
        <w:tblStyle w:val="TableGrid"/>
        <w:tblW w:w="0" w:type="auto"/>
        <w:tblInd w:w="39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019"/>
        <w:gridCol w:w="5755"/>
      </w:tblGrid>
      <w:tr w:rsidR="00EC0FC4" w:rsidTr="00A51600">
        <w:trPr>
          <w:trHeight w:val="100"/>
        </w:trPr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EC0FC4" w:rsidRPr="00EB22F7" w:rsidRDefault="00EC0FC4" w:rsidP="000C4D84">
            <w:pPr>
              <w:pStyle w:val="BodyText"/>
              <w:ind w:left="0"/>
              <w:jc w:val="center"/>
              <w:rPr>
                <w:b/>
              </w:rPr>
            </w:pPr>
            <w:r>
              <w:rPr>
                <w:b/>
              </w:rPr>
              <w:t>Deadline for Submission to HR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C4" w:rsidRPr="00EB22F7" w:rsidRDefault="00EC0FC4" w:rsidP="000C4D84">
            <w:pPr>
              <w:jc w:val="center"/>
              <w:rPr>
                <w:b/>
              </w:rPr>
            </w:pPr>
            <w:r w:rsidRPr="00EB22F7">
              <w:rPr>
                <w:b/>
              </w:rPr>
              <w:t>Pay Date</w:t>
            </w:r>
          </w:p>
        </w:tc>
      </w:tr>
      <w:tr w:rsidR="00EC0FC4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EC0FC4" w:rsidRPr="00EB22F7" w:rsidRDefault="007A4E4C" w:rsidP="000C4D84">
            <w:pPr>
              <w:pStyle w:val="BodyText"/>
              <w:ind w:left="0"/>
              <w:jc w:val="center"/>
            </w:pPr>
            <w:r>
              <w:t>11/20/2019</w:t>
            </w:r>
          </w:p>
        </w:tc>
        <w:tc>
          <w:tcPr>
            <w:tcW w:w="5755" w:type="dxa"/>
          </w:tcPr>
          <w:p w:rsidR="00EC0FC4" w:rsidRPr="009327A4" w:rsidRDefault="00EC0FC4" w:rsidP="000C4D84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Pr="009327A4">
              <w:rPr>
                <w:spacing w:val="1"/>
              </w:rPr>
              <w:t xml:space="preserve"> </w:t>
            </w:r>
            <w:r w:rsidR="007A4E4C">
              <w:t>January 16, 2020</w:t>
            </w:r>
          </w:p>
        </w:tc>
      </w:tr>
      <w:tr w:rsidR="00EC0FC4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EC0FC4" w:rsidRPr="00EB22F7" w:rsidRDefault="00EC0FC4" w:rsidP="000C4D84">
            <w:pPr>
              <w:spacing w:before="3"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EC0FC4" w:rsidRPr="00EB22F7" w:rsidRDefault="00EC0FC4" w:rsidP="000C4D84">
            <w:pPr>
              <w:spacing w:before="3" w:line="140" w:lineRule="exact"/>
              <w:jc w:val="center"/>
              <w:rPr>
                <w:sz w:val="14"/>
                <w:szCs w:val="14"/>
              </w:rPr>
            </w:pPr>
          </w:p>
        </w:tc>
      </w:tr>
      <w:tr w:rsidR="00EC0FC4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EC0FC4" w:rsidRPr="00EB22F7" w:rsidRDefault="007A4E4C" w:rsidP="000C4D84">
            <w:pPr>
              <w:pStyle w:val="BodyText"/>
              <w:ind w:left="0"/>
              <w:jc w:val="center"/>
            </w:pPr>
            <w:r>
              <w:t>1/8/2020</w:t>
            </w:r>
          </w:p>
        </w:tc>
        <w:tc>
          <w:tcPr>
            <w:tcW w:w="5755" w:type="dxa"/>
          </w:tcPr>
          <w:p w:rsidR="00EC0FC4" w:rsidRPr="009327A4" w:rsidRDefault="00EC0FC4" w:rsidP="000C4D84">
            <w:pPr>
              <w:pStyle w:val="BodyText"/>
              <w:ind w:left="0"/>
              <w:jc w:val="center"/>
            </w:pPr>
            <w:r w:rsidRPr="009327A4">
              <w:t>Th</w:t>
            </w:r>
            <w:r w:rsidRPr="009327A4">
              <w:rPr>
                <w:spacing w:val="-2"/>
              </w:rPr>
              <w:t>u</w:t>
            </w:r>
            <w:r w:rsidRPr="009327A4">
              <w:t>rs</w:t>
            </w:r>
            <w:r w:rsidRPr="009327A4">
              <w:rPr>
                <w:spacing w:val="-1"/>
              </w:rPr>
              <w:t>d</w:t>
            </w:r>
            <w:r w:rsidRPr="009327A4">
              <w:t>ay</w:t>
            </w:r>
            <w:r w:rsidR="007A4E4C">
              <w:rPr>
                <w:spacing w:val="1"/>
              </w:rPr>
              <w:t xml:space="preserve"> January 30</w:t>
            </w:r>
            <w:r w:rsidRPr="009327A4">
              <w:t>,</w:t>
            </w:r>
            <w:r w:rsidRPr="009327A4">
              <w:rPr>
                <w:spacing w:val="-2"/>
              </w:rPr>
              <w:t xml:space="preserve"> 2</w:t>
            </w:r>
            <w:r w:rsidRPr="009327A4">
              <w:t>0</w:t>
            </w:r>
            <w:r w:rsidR="007A4E4C">
              <w:rPr>
                <w:spacing w:val="-2"/>
              </w:rPr>
              <w:t>20</w:t>
            </w:r>
          </w:p>
        </w:tc>
      </w:tr>
      <w:tr w:rsidR="00EC0FC4" w:rsidRPr="00EB22F7" w:rsidTr="00A516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019" w:type="dxa"/>
          </w:tcPr>
          <w:p w:rsidR="00EC0FC4" w:rsidRPr="00EB22F7" w:rsidRDefault="00EC0FC4" w:rsidP="000C4D84">
            <w:pPr>
              <w:spacing w:before="6" w:line="1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755" w:type="dxa"/>
          </w:tcPr>
          <w:p w:rsidR="00EC0FC4" w:rsidRPr="00EB22F7" w:rsidRDefault="00EC0FC4" w:rsidP="000C4D84">
            <w:pPr>
              <w:spacing w:before="6" w:line="140" w:lineRule="exact"/>
              <w:jc w:val="center"/>
              <w:rPr>
                <w:sz w:val="14"/>
                <w:szCs w:val="14"/>
              </w:rPr>
            </w:pPr>
          </w:p>
        </w:tc>
      </w:tr>
    </w:tbl>
    <w:p w:rsidR="0002023A" w:rsidRDefault="0002023A" w:rsidP="000C4D84">
      <w:pPr>
        <w:spacing w:before="6" w:line="140" w:lineRule="exact"/>
        <w:jc w:val="center"/>
        <w:rPr>
          <w:sz w:val="14"/>
          <w:szCs w:val="14"/>
        </w:rPr>
      </w:pPr>
    </w:p>
    <w:p w:rsidR="0002023A" w:rsidRDefault="0002023A" w:rsidP="000C4D84">
      <w:pPr>
        <w:pStyle w:val="BodyText"/>
        <w:ind w:left="0"/>
        <w:jc w:val="center"/>
      </w:pPr>
    </w:p>
    <w:p w:rsidR="00D70357" w:rsidRDefault="00D70357" w:rsidP="000C4D84">
      <w:pPr>
        <w:jc w:val="center"/>
      </w:pPr>
    </w:p>
    <w:p w:rsidR="00D70357" w:rsidRDefault="00D70357" w:rsidP="000C4D84">
      <w:pPr>
        <w:jc w:val="center"/>
      </w:pPr>
      <w:r>
        <w:t>Please note all employees are encouraged to sign up for Direct Deposit. If you do not have Direct D</w:t>
      </w:r>
      <w:r w:rsidRPr="00F530CA">
        <w:t>eposit, paychecks must be picked up</w:t>
      </w:r>
      <w:r>
        <w:t xml:space="preserve"> within 90 days</w:t>
      </w:r>
      <w:r w:rsidRPr="00F530CA">
        <w:t xml:space="preserve"> at the Bursar’s office</w:t>
      </w:r>
      <w:r>
        <w:t xml:space="preserve">, </w:t>
      </w:r>
      <w:r w:rsidRPr="00F530CA">
        <w:t>Room A-103.</w:t>
      </w:r>
    </w:p>
    <w:p w:rsidR="00D70357" w:rsidRDefault="00D70357" w:rsidP="000C4D84">
      <w:pPr>
        <w:jc w:val="center"/>
      </w:pPr>
    </w:p>
    <w:p w:rsidR="00E4431B" w:rsidRDefault="00E4431B" w:rsidP="000C4D84">
      <w:pPr>
        <w:jc w:val="center"/>
      </w:pPr>
      <w:r>
        <w:t>The Bursar’s office’s hours of operations may be found at the following link:</w:t>
      </w:r>
    </w:p>
    <w:p w:rsidR="00E4431B" w:rsidRDefault="009222D5" w:rsidP="000C4D84">
      <w:pPr>
        <w:jc w:val="center"/>
      </w:pPr>
      <w:hyperlink r:id="rId6" w:history="1">
        <w:r w:rsidR="00E4431B" w:rsidRPr="00CA1075">
          <w:rPr>
            <w:rStyle w:val="Hyperlink"/>
          </w:rPr>
          <w:t>https://www.ccny.cuny.edu/bursar</w:t>
        </w:r>
      </w:hyperlink>
    </w:p>
    <w:p w:rsidR="00E4431B" w:rsidRDefault="00E4431B" w:rsidP="000C4D84">
      <w:pPr>
        <w:jc w:val="center"/>
      </w:pPr>
    </w:p>
    <w:p w:rsidR="00D70357" w:rsidRPr="00F530CA" w:rsidRDefault="00D70357" w:rsidP="000C4D84">
      <w:pPr>
        <w:jc w:val="center"/>
      </w:pPr>
      <w:r w:rsidRPr="00F530CA">
        <w:t>Should you have any questions, please contact the Payroll Office at 212-650-7238.</w:t>
      </w:r>
    </w:p>
    <w:p w:rsidR="00D70357" w:rsidRDefault="00D70357" w:rsidP="000C4D84">
      <w:pPr>
        <w:pStyle w:val="BodyText"/>
        <w:ind w:left="3450"/>
        <w:jc w:val="center"/>
      </w:pPr>
    </w:p>
    <w:sectPr w:rsidR="00D70357">
      <w:type w:val="continuous"/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3A"/>
    <w:rsid w:val="0002023A"/>
    <w:rsid w:val="000C4D84"/>
    <w:rsid w:val="00726FC9"/>
    <w:rsid w:val="007A4E4C"/>
    <w:rsid w:val="00896A38"/>
    <w:rsid w:val="009222D5"/>
    <w:rsid w:val="00AF45C1"/>
    <w:rsid w:val="00B0549F"/>
    <w:rsid w:val="00CC16BB"/>
    <w:rsid w:val="00D70357"/>
    <w:rsid w:val="00E4431B"/>
    <w:rsid w:val="00EC0FC4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CDAD9-25AA-4B24-A71D-9D5F8939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9"/>
      <w:outlineLvl w:val="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C0FC4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EC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ny.cuny.edu/bursar" TargetMode="External"/><Relationship Id="rId5" Type="http://schemas.openxmlformats.org/officeDocument/2006/relationships/hyperlink" Target="http://www.ccny.cuny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aking</dc:creator>
  <cp:lastModifiedBy>Yahaira Colon</cp:lastModifiedBy>
  <cp:revision>2</cp:revision>
  <dcterms:created xsi:type="dcterms:W3CDTF">2020-01-21T13:25:00Z</dcterms:created>
  <dcterms:modified xsi:type="dcterms:W3CDTF">2020-01-21T13:25:00Z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2017-01-10T00:00:00Z</vt:filetime>
  </property>
</Properties>
</file>