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664A" w14:textId="77777777" w:rsidR="002C2584" w:rsidRDefault="002C2584" w:rsidP="002C2584">
      <w:pPr>
        <w:pStyle w:val="Heading1"/>
        <w:jc w:val="center"/>
        <w:rPr>
          <w:b/>
          <w:bCs/>
          <w:sz w:val="24"/>
        </w:rPr>
      </w:pPr>
      <w:bookmarkStart w:id="0" w:name="_GoBack"/>
      <w:bookmarkEnd w:id="0"/>
      <w:r>
        <w:rPr>
          <w:b/>
          <w:bCs/>
          <w:sz w:val="24"/>
        </w:rPr>
        <w:t>CITY COLLEGE OF NEW YORK - CUNY</w:t>
      </w:r>
    </w:p>
    <w:p w14:paraId="735BD941" w14:textId="77777777" w:rsidR="002C2584" w:rsidRDefault="002C2584" w:rsidP="002C2584">
      <w:pPr>
        <w:jc w:val="center"/>
        <w:rPr>
          <w:b/>
          <w:bCs/>
        </w:rPr>
      </w:pPr>
      <w:r>
        <w:rPr>
          <w:b/>
          <w:bCs/>
        </w:rPr>
        <w:t>EARTH AND ATMOSPHERIC SCIENCE DEPARTMENT</w:t>
      </w:r>
    </w:p>
    <w:p w14:paraId="25AA918B" w14:textId="77777777" w:rsidR="002C2584" w:rsidRDefault="002C2584" w:rsidP="002C2584">
      <w:pPr>
        <w:jc w:val="center"/>
        <w:rPr>
          <w:b/>
          <w:bCs/>
        </w:rPr>
      </w:pPr>
      <w:r>
        <w:rPr>
          <w:b/>
          <w:bCs/>
        </w:rPr>
        <w:t xml:space="preserve">THE </w:t>
      </w:r>
      <w:r w:rsidR="00357EAE">
        <w:rPr>
          <w:b/>
          <w:bCs/>
        </w:rPr>
        <w:t>ATMOSPHERE</w:t>
      </w:r>
    </w:p>
    <w:p w14:paraId="1B9E4FF3" w14:textId="44FCB790" w:rsidR="002C2584" w:rsidRDefault="002C2584" w:rsidP="002C2584">
      <w:pPr>
        <w:jc w:val="center"/>
        <w:rPr>
          <w:b/>
          <w:bCs/>
        </w:rPr>
      </w:pPr>
      <w:r>
        <w:rPr>
          <w:b/>
          <w:bCs/>
        </w:rPr>
        <w:t>EAS 10</w:t>
      </w:r>
      <w:r w:rsidR="00357EAE">
        <w:rPr>
          <w:b/>
          <w:bCs/>
        </w:rPr>
        <w:t>1</w:t>
      </w:r>
      <w:r w:rsidR="000F0DAE">
        <w:rPr>
          <w:b/>
          <w:bCs/>
        </w:rPr>
        <w:t xml:space="preserve"> (</w:t>
      </w:r>
      <w:r w:rsidR="00662014">
        <w:rPr>
          <w:b/>
          <w:bCs/>
        </w:rPr>
        <w:t>Fall</w:t>
      </w:r>
      <w:r w:rsidR="00854651">
        <w:rPr>
          <w:b/>
          <w:bCs/>
        </w:rPr>
        <w:t xml:space="preserve"> 2016</w:t>
      </w:r>
      <w:r>
        <w:rPr>
          <w:b/>
          <w:bCs/>
        </w:rPr>
        <w:t>)</w:t>
      </w:r>
    </w:p>
    <w:p w14:paraId="236DD793" w14:textId="7A7DB209" w:rsidR="00767B51" w:rsidRDefault="000F0DAE" w:rsidP="00CC6DDD">
      <w:pPr>
        <w:jc w:val="center"/>
        <w:rPr>
          <w:b/>
          <w:sz w:val="28"/>
          <w:szCs w:val="28"/>
        </w:rPr>
      </w:pPr>
      <w:r>
        <w:rPr>
          <w:b/>
          <w:noProof/>
          <w:sz w:val="28"/>
          <w:szCs w:val="28"/>
        </w:rPr>
        <w:drawing>
          <wp:inline distT="0" distB="0" distL="0" distR="0" wp14:anchorId="15A74CA3" wp14:editId="522BEF07">
            <wp:extent cx="1709420" cy="1367155"/>
            <wp:effectExtent l="0" t="0" r="0" b="4445"/>
            <wp:docPr id="1" name="Picture 1" descr="hurric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rica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1367155"/>
                    </a:xfrm>
                    <a:prstGeom prst="rect">
                      <a:avLst/>
                    </a:prstGeom>
                    <a:noFill/>
                    <a:ln>
                      <a:noFill/>
                    </a:ln>
                  </pic:spPr>
                </pic:pic>
              </a:graphicData>
            </a:graphic>
          </wp:inline>
        </w:drawing>
      </w:r>
    </w:p>
    <w:p w14:paraId="47F3E204" w14:textId="77777777" w:rsidR="00134877" w:rsidRDefault="00134877" w:rsidP="00134877">
      <w:pPr>
        <w:rPr>
          <w:b/>
        </w:rPr>
      </w:pPr>
    </w:p>
    <w:p w14:paraId="72329575" w14:textId="77777777" w:rsidR="00767B51" w:rsidRDefault="00767B51" w:rsidP="00261F8E">
      <w:pPr>
        <w:ind w:hanging="720"/>
        <w:rPr>
          <w:b/>
        </w:rPr>
      </w:pPr>
      <w:r>
        <w:rPr>
          <w:b/>
        </w:rPr>
        <w:t xml:space="preserve">Instructor: </w:t>
      </w:r>
      <w:r w:rsidR="00967BDE">
        <w:rPr>
          <w:b/>
        </w:rPr>
        <w:tab/>
      </w:r>
      <w:r w:rsidR="00967BDE">
        <w:rPr>
          <w:b/>
        </w:rPr>
        <w:tab/>
      </w:r>
      <w:r w:rsidR="00A947AB">
        <w:rPr>
          <w:b/>
        </w:rPr>
        <w:tab/>
      </w:r>
      <w:r w:rsidR="00911053">
        <w:t>Prof</w:t>
      </w:r>
      <w:r w:rsidRPr="00967BDE">
        <w:t xml:space="preserve">. </w:t>
      </w:r>
      <w:r w:rsidR="00E03349">
        <w:t>Sami Segni</w:t>
      </w:r>
    </w:p>
    <w:p w14:paraId="199C99D3" w14:textId="77777777" w:rsidR="00767B51" w:rsidRDefault="00767B51" w:rsidP="00261F8E">
      <w:pPr>
        <w:ind w:hanging="720"/>
        <w:rPr>
          <w:b/>
          <w:u w:val="single"/>
        </w:rPr>
      </w:pPr>
      <w:r>
        <w:rPr>
          <w:b/>
        </w:rPr>
        <w:t xml:space="preserve">Email: </w:t>
      </w:r>
      <w:r w:rsidR="00967BDE">
        <w:rPr>
          <w:b/>
        </w:rPr>
        <w:tab/>
      </w:r>
      <w:r w:rsidR="00967BDE">
        <w:rPr>
          <w:b/>
        </w:rPr>
        <w:tab/>
      </w:r>
      <w:r w:rsidR="00A947AB">
        <w:rPr>
          <w:b/>
        </w:rPr>
        <w:tab/>
      </w:r>
      <w:hyperlink r:id="rId9" w:history="1">
        <w:r w:rsidR="00E03349">
          <w:rPr>
            <w:rStyle w:val="Hyperlink"/>
            <w:b/>
          </w:rPr>
          <w:t>sami.segni</w:t>
        </w:r>
        <w:r w:rsidRPr="001227C2">
          <w:rPr>
            <w:rStyle w:val="Hyperlink"/>
            <w:b/>
          </w:rPr>
          <w:t>@bcc.cuny.edu</w:t>
        </w:r>
      </w:hyperlink>
    </w:p>
    <w:p w14:paraId="27C5F1EB" w14:textId="59084A1F" w:rsidR="00967BDE" w:rsidRDefault="00767B51" w:rsidP="00261F8E">
      <w:pPr>
        <w:ind w:hanging="720"/>
      </w:pPr>
      <w:r>
        <w:rPr>
          <w:b/>
        </w:rPr>
        <w:t xml:space="preserve">Text Book: </w:t>
      </w:r>
      <w:r w:rsidR="00967BDE">
        <w:rPr>
          <w:b/>
        </w:rPr>
        <w:tab/>
      </w:r>
      <w:r w:rsidR="00A947AB">
        <w:rPr>
          <w:b/>
        </w:rPr>
        <w:tab/>
      </w:r>
      <w:r w:rsidR="00E03349">
        <w:rPr>
          <w:b/>
        </w:rPr>
        <w:t xml:space="preserve">            </w:t>
      </w:r>
      <w:r w:rsidRPr="00967BDE">
        <w:t>The</w:t>
      </w:r>
      <w:r>
        <w:rPr>
          <w:b/>
        </w:rPr>
        <w:t xml:space="preserve"> </w:t>
      </w:r>
      <w:r w:rsidR="008945BC">
        <w:t>Atmosphere (12</w:t>
      </w:r>
      <w:r w:rsidRPr="00967BDE">
        <w:rPr>
          <w:vertAlign w:val="superscript"/>
        </w:rPr>
        <w:t>th</w:t>
      </w:r>
      <w:r w:rsidRPr="00967BDE">
        <w:t xml:space="preserve"> edition) by Lutgens &amp; Tarbuck</w:t>
      </w:r>
    </w:p>
    <w:p w14:paraId="6FDE9C09" w14:textId="5614A326" w:rsidR="00E9475A" w:rsidRDefault="00E9475A" w:rsidP="00A947AB">
      <w:pPr>
        <w:ind w:hanging="720"/>
      </w:pPr>
      <w:r w:rsidRPr="006550B4">
        <w:rPr>
          <w:b/>
        </w:rPr>
        <w:t>Class Schedule:</w:t>
      </w:r>
      <w:r w:rsidRPr="006550B4">
        <w:rPr>
          <w:b/>
        </w:rPr>
        <w:tab/>
      </w:r>
      <w:r w:rsidR="00A947AB">
        <w:rPr>
          <w:b/>
        </w:rPr>
        <w:tab/>
      </w:r>
      <w:r w:rsidR="007A6E02">
        <w:t>Mondays</w:t>
      </w:r>
      <w:r w:rsidR="00FC40E7">
        <w:t>,</w:t>
      </w:r>
      <w:r w:rsidR="00084C89">
        <w:t xml:space="preserve"> Wed</w:t>
      </w:r>
      <w:r w:rsidR="007A6E02">
        <w:t>nesdays</w:t>
      </w:r>
      <w:r w:rsidR="00FC40E7">
        <w:t xml:space="preserve"> </w:t>
      </w:r>
      <w:r w:rsidR="00911053">
        <w:t>(</w:t>
      </w:r>
      <w:r w:rsidR="000B5091">
        <w:t xml:space="preserve">8 </w:t>
      </w:r>
      <w:r w:rsidR="0064380D">
        <w:t>am</w:t>
      </w:r>
      <w:r w:rsidR="007220E4">
        <w:t xml:space="preserve"> – </w:t>
      </w:r>
      <w:r w:rsidR="000B5091">
        <w:t>9:1</w:t>
      </w:r>
      <w:r w:rsidR="00C82257">
        <w:t>5</w:t>
      </w:r>
      <w:r w:rsidR="00000317">
        <w:t xml:space="preserve"> </w:t>
      </w:r>
      <w:r w:rsidR="0064380D">
        <w:t>a</w:t>
      </w:r>
      <w:r w:rsidR="001553BC">
        <w:t>m</w:t>
      </w:r>
      <w:r w:rsidR="00911053">
        <w:t>)</w:t>
      </w:r>
    </w:p>
    <w:p w14:paraId="4A14F30A" w14:textId="441B25B8" w:rsidR="00A947AB" w:rsidRDefault="00A947AB" w:rsidP="00A947AB">
      <w:pPr>
        <w:ind w:hanging="720"/>
      </w:pPr>
      <w:r w:rsidRPr="00A947AB">
        <w:rPr>
          <w:b/>
        </w:rPr>
        <w:t>Room</w:t>
      </w:r>
      <w:r>
        <w:rPr>
          <w:b/>
        </w:rPr>
        <w:t>:</w:t>
      </w:r>
      <w:r>
        <w:rPr>
          <w:b/>
        </w:rPr>
        <w:tab/>
      </w:r>
      <w:r>
        <w:rPr>
          <w:b/>
        </w:rPr>
        <w:tab/>
      </w:r>
      <w:r>
        <w:rPr>
          <w:b/>
        </w:rPr>
        <w:tab/>
      </w:r>
      <w:r>
        <w:rPr>
          <w:b/>
        </w:rPr>
        <w:tab/>
      </w:r>
      <w:r w:rsidR="000B5091">
        <w:t>MR 044</w:t>
      </w:r>
    </w:p>
    <w:p w14:paraId="20BCA485" w14:textId="77777777" w:rsidR="00E9475A" w:rsidRPr="00E9475A" w:rsidRDefault="00E9475A" w:rsidP="00261F8E">
      <w:pPr>
        <w:ind w:hanging="720"/>
      </w:pPr>
    </w:p>
    <w:p w14:paraId="00004CA6" w14:textId="77777777" w:rsidR="00953F38" w:rsidRPr="00953F38" w:rsidRDefault="00953F38" w:rsidP="00953F38">
      <w:pPr>
        <w:ind w:left="-720"/>
        <w:rPr>
          <w:b/>
        </w:rPr>
      </w:pPr>
      <w:r>
        <w:rPr>
          <w:b/>
        </w:rPr>
        <w:t>Course description:</w:t>
      </w:r>
    </w:p>
    <w:p w14:paraId="268936FA" w14:textId="77777777" w:rsidR="00967BDE" w:rsidRPr="00C1380E" w:rsidRDefault="003A20C4" w:rsidP="00261F8E">
      <w:pPr>
        <w:ind w:left="-720" w:right="-720"/>
        <w:rPr>
          <w:sz w:val="22"/>
          <w:szCs w:val="22"/>
        </w:rPr>
      </w:pPr>
      <w:r>
        <w:rPr>
          <w:sz w:val="22"/>
          <w:szCs w:val="22"/>
        </w:rPr>
        <w:t>EAS 101</w:t>
      </w:r>
      <w:r w:rsidR="00967BDE" w:rsidRPr="00C1380E">
        <w:rPr>
          <w:sz w:val="22"/>
          <w:szCs w:val="22"/>
        </w:rPr>
        <w:t xml:space="preserve"> gives students an introduction to the science of meteorology with an em</w:t>
      </w:r>
      <w:r w:rsidR="00C1380E" w:rsidRPr="00C1380E">
        <w:rPr>
          <w:sz w:val="22"/>
          <w:szCs w:val="22"/>
        </w:rPr>
        <w:t>phasis on the physical processes</w:t>
      </w:r>
      <w:r w:rsidR="00967BDE" w:rsidRPr="00C1380E">
        <w:rPr>
          <w:sz w:val="22"/>
          <w:szCs w:val="22"/>
        </w:rPr>
        <w:t xml:space="preserve"> working within weather systems on a global and local scale. Major topics include wind, pressure, precipitation, atmospheric stability, radiation processes, cyclonic activity, severe weather, weather analysis and very basic weather forecasting techniques.</w:t>
      </w:r>
    </w:p>
    <w:p w14:paraId="790ED0E9" w14:textId="77777777" w:rsidR="00C1380E" w:rsidRPr="00C1380E" w:rsidRDefault="00C1380E" w:rsidP="00261F8E">
      <w:pPr>
        <w:ind w:left="-720" w:right="-720"/>
        <w:rPr>
          <w:sz w:val="22"/>
          <w:szCs w:val="22"/>
        </w:rPr>
      </w:pPr>
    </w:p>
    <w:p w14:paraId="48717C32" w14:textId="77777777" w:rsidR="00C1380E" w:rsidRDefault="00C1380E" w:rsidP="00C1380E">
      <w:pPr>
        <w:adjustRightInd w:val="0"/>
        <w:ind w:left="-720" w:right="-720"/>
        <w:rPr>
          <w:bCs/>
          <w:color w:val="000000"/>
          <w:sz w:val="22"/>
          <w:szCs w:val="22"/>
        </w:rPr>
      </w:pPr>
      <w:r w:rsidRPr="00C1380E">
        <w:rPr>
          <w:bCs/>
          <w:color w:val="000000"/>
          <w:sz w:val="22"/>
          <w:szCs w:val="22"/>
        </w:rPr>
        <w:t>The course applies reading a</w:t>
      </w:r>
      <w:r w:rsidR="006550B4">
        <w:rPr>
          <w:bCs/>
          <w:color w:val="000000"/>
          <w:sz w:val="22"/>
          <w:szCs w:val="22"/>
        </w:rPr>
        <w:t>nd writing</w:t>
      </w:r>
      <w:r w:rsidR="002F73C2">
        <w:rPr>
          <w:bCs/>
          <w:color w:val="000000"/>
          <w:sz w:val="22"/>
          <w:szCs w:val="22"/>
        </w:rPr>
        <w:t xml:space="preserve"> skills to interpret</w:t>
      </w:r>
      <w:r w:rsidRPr="00C1380E">
        <w:rPr>
          <w:bCs/>
          <w:color w:val="000000"/>
          <w:sz w:val="22"/>
          <w:szCs w:val="22"/>
        </w:rPr>
        <w:t xml:space="preserve"> and communicate information including equation and graph interpretation. The course uses qualitative and quantitative reasoning </w:t>
      </w:r>
      <w:r w:rsidR="00FC0A97">
        <w:rPr>
          <w:bCs/>
          <w:color w:val="000000"/>
          <w:sz w:val="22"/>
          <w:szCs w:val="22"/>
        </w:rPr>
        <w:t>and mathematics</w:t>
      </w:r>
      <w:r w:rsidRPr="00C1380E">
        <w:rPr>
          <w:bCs/>
          <w:color w:val="000000"/>
          <w:sz w:val="22"/>
          <w:szCs w:val="22"/>
        </w:rPr>
        <w:t xml:space="preserve"> to analyze, interpret, and evaluate information in order to solve complex earth science and environmental problems experienced in today’s world. Atmospheric and Environmental issues in the United States and abroad are discussed and investigated to give you a greater appreciation of the world that we live in. </w:t>
      </w:r>
    </w:p>
    <w:p w14:paraId="44B66640" w14:textId="77777777" w:rsidR="00911053" w:rsidRDefault="00911053" w:rsidP="00C1380E">
      <w:pPr>
        <w:adjustRightInd w:val="0"/>
        <w:ind w:left="-720" w:right="-720"/>
        <w:rPr>
          <w:bCs/>
          <w:color w:val="000000"/>
          <w:sz w:val="22"/>
          <w:szCs w:val="22"/>
        </w:rPr>
      </w:pPr>
    </w:p>
    <w:p w14:paraId="247D8828" w14:textId="77777777" w:rsidR="004A14C0" w:rsidRDefault="004A14C0" w:rsidP="004A14C0">
      <w:pPr>
        <w:ind w:left="-720"/>
        <w:rPr>
          <w:b/>
        </w:rPr>
      </w:pPr>
      <w:r>
        <w:rPr>
          <w:b/>
        </w:rPr>
        <w:t>Learning outcomes:</w:t>
      </w:r>
    </w:p>
    <w:p w14:paraId="7EDD3760" w14:textId="5400D237" w:rsidR="00953F38" w:rsidRPr="00977D1A" w:rsidRDefault="00A058D6" w:rsidP="00134877">
      <w:pPr>
        <w:ind w:left="-720"/>
      </w:pPr>
      <w:r w:rsidRPr="00977D1A">
        <w:t>Student who complete this course will be</w:t>
      </w:r>
      <w:r w:rsidR="00E72CD6">
        <w:t xml:space="preserve"> able to</w:t>
      </w:r>
      <w:r w:rsidRPr="00977D1A">
        <w:t>:</w:t>
      </w:r>
    </w:p>
    <w:p w14:paraId="724415CB" w14:textId="6572B604" w:rsidR="00A058D6" w:rsidRPr="00977D1A" w:rsidRDefault="001F4FF1" w:rsidP="001F4FF1">
      <w:pPr>
        <w:numPr>
          <w:ilvl w:val="0"/>
          <w:numId w:val="2"/>
        </w:numPr>
      </w:pPr>
      <w:r w:rsidRPr="00977D1A">
        <w:t>Explain the composition and the structure of the atmosphere.</w:t>
      </w:r>
    </w:p>
    <w:p w14:paraId="6A5B15B5" w14:textId="0A2BD708" w:rsidR="001F4FF1" w:rsidRPr="00977D1A" w:rsidRDefault="001F4FF1" w:rsidP="001F4FF1">
      <w:pPr>
        <w:numPr>
          <w:ilvl w:val="0"/>
          <w:numId w:val="2"/>
        </w:numPr>
      </w:pPr>
      <w:r w:rsidRPr="00977D1A">
        <w:t xml:space="preserve">Understand the Earth-Sun relationships and their </w:t>
      </w:r>
      <w:r w:rsidR="00977D1A" w:rsidRPr="00977D1A">
        <w:t>impact on the energy budgets on Earth’s system.</w:t>
      </w:r>
    </w:p>
    <w:p w14:paraId="4EE5013B" w14:textId="2C4011FD" w:rsidR="00977D1A" w:rsidRPr="000704EE" w:rsidRDefault="00E72CD6" w:rsidP="001F4FF1">
      <w:pPr>
        <w:numPr>
          <w:ilvl w:val="0"/>
          <w:numId w:val="2"/>
        </w:numPr>
      </w:pPr>
      <w:r w:rsidRPr="000704EE">
        <w:t xml:space="preserve">Interpret weather </w:t>
      </w:r>
      <w:r w:rsidR="00C70930">
        <w:t xml:space="preserve">charts and </w:t>
      </w:r>
      <w:r w:rsidRPr="000704EE">
        <w:t>maps</w:t>
      </w:r>
      <w:r w:rsidR="00C70930">
        <w:t>.</w:t>
      </w:r>
    </w:p>
    <w:p w14:paraId="7E218666" w14:textId="60889840" w:rsidR="00E72CD6" w:rsidRPr="000704EE" w:rsidRDefault="00E72CD6" w:rsidP="001F4FF1">
      <w:pPr>
        <w:numPr>
          <w:ilvl w:val="0"/>
          <w:numId w:val="2"/>
        </w:numPr>
      </w:pPr>
      <w:r w:rsidRPr="000704EE">
        <w:t>D</w:t>
      </w:r>
      <w:r w:rsidR="000704EE">
        <w:t xml:space="preserve">iscuss and evaluate weather-related information in oral and written </w:t>
      </w:r>
      <w:r w:rsidR="000704EE" w:rsidRPr="000704EE">
        <w:t>form</w:t>
      </w:r>
      <w:r w:rsidR="005418FD">
        <w:t>s</w:t>
      </w:r>
      <w:r w:rsidR="000704EE" w:rsidRPr="000704EE">
        <w:t>.</w:t>
      </w:r>
      <w:r w:rsidRPr="000704EE">
        <w:t xml:space="preserve"> </w:t>
      </w:r>
    </w:p>
    <w:p w14:paraId="1AB88733" w14:textId="77777777" w:rsidR="001F4FF1" w:rsidRDefault="001F4FF1" w:rsidP="00134877">
      <w:pPr>
        <w:ind w:left="-720"/>
        <w:rPr>
          <w:b/>
        </w:rPr>
      </w:pPr>
    </w:p>
    <w:p w14:paraId="3DA6A125" w14:textId="5F0B17CC" w:rsidR="00011212" w:rsidRPr="00011212" w:rsidRDefault="00011212" w:rsidP="00011212">
      <w:pPr>
        <w:ind w:left="-720"/>
        <w:rPr>
          <w:b/>
        </w:rPr>
      </w:pPr>
      <w:r w:rsidRPr="00BF7351">
        <w:rPr>
          <w:b/>
        </w:rPr>
        <w:t>General Education</w:t>
      </w:r>
      <w:r>
        <w:rPr>
          <w:b/>
        </w:rPr>
        <w:t xml:space="preserve"> Information:</w:t>
      </w:r>
    </w:p>
    <w:p w14:paraId="393621A7" w14:textId="479CDB2E" w:rsidR="00011212" w:rsidRDefault="00011212" w:rsidP="00011212">
      <w:pPr>
        <w:ind w:left="-720"/>
      </w:pPr>
      <w:r>
        <w:t>As part of the College’s General Education Curriculum, this course is designed to enhance your understanding of artistic issues and how they are studied. Students successfully completing this course will develop the following proficiencies:</w:t>
      </w:r>
    </w:p>
    <w:p w14:paraId="6791556A" w14:textId="77777777" w:rsidR="00011212" w:rsidRPr="00011212" w:rsidRDefault="00011212" w:rsidP="00011212">
      <w:pPr>
        <w:ind w:left="-720"/>
      </w:pPr>
    </w:p>
    <w:p w14:paraId="6CB5E659" w14:textId="77777777" w:rsidR="00011212" w:rsidRDefault="00011212" w:rsidP="00011212">
      <w:r w:rsidRPr="003371F0">
        <w:rPr>
          <w:b/>
        </w:rPr>
        <w:t xml:space="preserve">Oral and written communication skills </w:t>
      </w:r>
      <w:r>
        <w:t>-</w:t>
      </w:r>
      <w:r w:rsidRPr="00AF7093">
        <w:t xml:space="preserve"> </w:t>
      </w:r>
      <w:r>
        <w:t>Students will p</w:t>
      </w:r>
      <w:r w:rsidRPr="007C758B">
        <w:t>roduce well-reasoned written or oral arguments using evidence to support conclusions</w:t>
      </w:r>
      <w:r>
        <w:t>.</w:t>
      </w:r>
    </w:p>
    <w:p w14:paraId="1952C6A4" w14:textId="77777777" w:rsidR="00011212" w:rsidRDefault="00011212" w:rsidP="00011212">
      <w:pPr>
        <w:rPr>
          <w:b/>
        </w:rPr>
      </w:pPr>
    </w:p>
    <w:p w14:paraId="179B410C" w14:textId="77777777" w:rsidR="00011212" w:rsidRDefault="00011212" w:rsidP="00011212">
      <w:r w:rsidRPr="003371F0">
        <w:rPr>
          <w:b/>
        </w:rPr>
        <w:t>Critical</w:t>
      </w:r>
      <w:r>
        <w:rPr>
          <w:b/>
        </w:rPr>
        <w:t xml:space="preserve"> thinking skills </w:t>
      </w:r>
      <w:r>
        <w:t>- Students will e</w:t>
      </w:r>
      <w:r w:rsidRPr="007C758B">
        <w:t>valuate evidence and arguments critically or analytically</w:t>
      </w:r>
      <w:r>
        <w:t xml:space="preserve">. </w:t>
      </w:r>
    </w:p>
    <w:p w14:paraId="3A1B1711" w14:textId="77777777" w:rsidR="00011212" w:rsidRDefault="00011212" w:rsidP="00011212">
      <w:pPr>
        <w:rPr>
          <w:b/>
        </w:rPr>
      </w:pPr>
    </w:p>
    <w:p w14:paraId="3C50B95F" w14:textId="77777777" w:rsidR="00011212" w:rsidRDefault="00011212" w:rsidP="00011212">
      <w:r>
        <w:rPr>
          <w:b/>
        </w:rPr>
        <w:t xml:space="preserve">Information literacy - </w:t>
      </w:r>
      <w:r>
        <w:t>Students will g</w:t>
      </w:r>
      <w:r w:rsidRPr="007C758B">
        <w:t>ather, interpret, and assess information from a variety of sources and points of view</w:t>
      </w:r>
      <w:r>
        <w:t>.</w:t>
      </w:r>
    </w:p>
    <w:p w14:paraId="7FE45550" w14:textId="77777777" w:rsidR="00011212" w:rsidRDefault="00011212" w:rsidP="00011212">
      <w:pPr>
        <w:rPr>
          <w:b/>
        </w:rPr>
      </w:pPr>
    </w:p>
    <w:p w14:paraId="75A9DC2A" w14:textId="77777777" w:rsidR="00011212" w:rsidRDefault="00011212" w:rsidP="00011212">
      <w:r>
        <w:rPr>
          <w:b/>
        </w:rPr>
        <w:t xml:space="preserve">Scientific World </w:t>
      </w:r>
      <w:r w:rsidRPr="00AF7093">
        <w:rPr>
          <w:b/>
        </w:rPr>
        <w:t>proficiency</w:t>
      </w:r>
      <w:r>
        <w:t xml:space="preserve"> – Students will i</w:t>
      </w:r>
      <w:r w:rsidRPr="007C758B">
        <w:t>dentify and apply the fundamental concepts and methods of a discipline or interdisciplinary field exploring</w:t>
      </w:r>
      <w:r>
        <w:t xml:space="preserve"> the scientific world.</w:t>
      </w:r>
    </w:p>
    <w:p w14:paraId="0FEE0B41" w14:textId="77777777" w:rsidR="00011212" w:rsidRDefault="00011212" w:rsidP="00134877">
      <w:pPr>
        <w:ind w:left="-720"/>
        <w:rPr>
          <w:b/>
        </w:rPr>
      </w:pPr>
    </w:p>
    <w:p w14:paraId="07A25DB5" w14:textId="77777777" w:rsidR="00911053" w:rsidRDefault="00911053" w:rsidP="00134877">
      <w:pPr>
        <w:ind w:left="-720"/>
        <w:rPr>
          <w:b/>
        </w:rPr>
      </w:pPr>
      <w:r>
        <w:rPr>
          <w:b/>
        </w:rPr>
        <w:t>Attendance:</w:t>
      </w:r>
    </w:p>
    <w:p w14:paraId="7AF197BB" w14:textId="3A3988D1" w:rsidR="00911053" w:rsidRDefault="00911053" w:rsidP="00134877">
      <w:pPr>
        <w:pStyle w:val="BodyText"/>
        <w:ind w:left="-720"/>
      </w:pPr>
      <w:r>
        <w:t xml:space="preserve">You must be in class </w:t>
      </w:r>
      <w:r w:rsidR="00A562BC">
        <w:rPr>
          <w:color w:val="FF0000"/>
          <w:lang w:val="en-US"/>
        </w:rPr>
        <w:t>at 8 am</w:t>
      </w:r>
      <w:r>
        <w:t xml:space="preserve">. I will start lecturing at that time. Lateness is not acceptable unless you have a reasonable proof (e.g. Doctors Note). If you are planning to miss a session, make sure you inform me </w:t>
      </w:r>
      <w:r w:rsidRPr="00394C3F">
        <w:rPr>
          <w:b/>
        </w:rPr>
        <w:t>by e</w:t>
      </w:r>
      <w:r>
        <w:rPr>
          <w:b/>
        </w:rPr>
        <w:t>-</w:t>
      </w:r>
      <w:r w:rsidRPr="00394C3F">
        <w:rPr>
          <w:b/>
        </w:rPr>
        <w:t>mail</w:t>
      </w:r>
      <w:r>
        <w:rPr>
          <w:b/>
        </w:rPr>
        <w:t>,</w:t>
      </w:r>
      <w:r>
        <w:t xml:space="preserve"> 48 hours prior to your absence.</w:t>
      </w:r>
    </w:p>
    <w:p w14:paraId="2156DCDE" w14:textId="77777777" w:rsidR="00911053" w:rsidRDefault="00911053" w:rsidP="00134877">
      <w:pPr>
        <w:pStyle w:val="BodyText"/>
        <w:ind w:left="-720"/>
      </w:pPr>
    </w:p>
    <w:p w14:paraId="1C63F4E9" w14:textId="77777777" w:rsidR="00911053" w:rsidRDefault="00911053" w:rsidP="00134877">
      <w:pPr>
        <w:pStyle w:val="BodyText"/>
        <w:ind w:left="-720"/>
        <w:rPr>
          <w:b/>
        </w:rPr>
      </w:pPr>
      <w:r>
        <w:rPr>
          <w:b/>
        </w:rPr>
        <w:t>Participation:</w:t>
      </w:r>
    </w:p>
    <w:p w14:paraId="41B75454" w14:textId="77777777" w:rsidR="00911053" w:rsidRPr="00591F3A" w:rsidRDefault="00911053" w:rsidP="00134877">
      <w:pPr>
        <w:pStyle w:val="BodyText"/>
        <w:ind w:left="-720"/>
      </w:pPr>
      <w:r w:rsidRPr="00EB0BBB">
        <w:t>You are</w:t>
      </w:r>
      <w:r>
        <w:t xml:space="preserve"> encouraged to ask questions if </w:t>
      </w:r>
      <w:r w:rsidRPr="00EB0BBB">
        <w:t>you need clarification regard</w:t>
      </w:r>
      <w:r>
        <w:t>ing</w:t>
      </w:r>
      <w:r w:rsidRPr="00EB0BBB">
        <w:t xml:space="preserve"> the covered material. I will not have an office, but you can</w:t>
      </w:r>
      <w:r>
        <w:t xml:space="preserve"> either email me (you can expect a response to your email in 24 to 48 hours) or </w:t>
      </w:r>
      <w:r w:rsidRPr="00EB0BBB">
        <w:t>meet with m</w:t>
      </w:r>
      <w:r>
        <w:t>e</w:t>
      </w:r>
      <w:r w:rsidRPr="00EB0BBB">
        <w:t xml:space="preserve"> in class after the lecture time</w:t>
      </w:r>
      <w:r>
        <w:t xml:space="preserve">. </w:t>
      </w:r>
    </w:p>
    <w:p w14:paraId="312AF182" w14:textId="77777777" w:rsidR="00911053" w:rsidRDefault="00911053" w:rsidP="00134877">
      <w:pPr>
        <w:pStyle w:val="BodyText"/>
        <w:ind w:left="-720"/>
        <w:rPr>
          <w:b/>
        </w:rPr>
      </w:pPr>
    </w:p>
    <w:p w14:paraId="577FDDA5" w14:textId="77777777" w:rsidR="00911053" w:rsidRDefault="00911053" w:rsidP="00134877">
      <w:pPr>
        <w:pStyle w:val="BodyText"/>
        <w:ind w:left="-720"/>
        <w:rPr>
          <w:b/>
        </w:rPr>
      </w:pPr>
      <w:r>
        <w:rPr>
          <w:b/>
        </w:rPr>
        <w:t>Exams:</w:t>
      </w:r>
    </w:p>
    <w:p w14:paraId="5F66DF7A" w14:textId="2FD40CBF" w:rsidR="00911053" w:rsidRDefault="00D46A53" w:rsidP="00134877">
      <w:pPr>
        <w:pStyle w:val="BodyText"/>
        <w:ind w:left="-720"/>
      </w:pPr>
      <w:r>
        <w:t>You must attend exam 1 and the final exam</w:t>
      </w:r>
      <w:r w:rsidR="00911053">
        <w:t xml:space="preserve">. </w:t>
      </w:r>
    </w:p>
    <w:p w14:paraId="089831AD" w14:textId="77777777" w:rsidR="00911053" w:rsidRDefault="00911053" w:rsidP="00134877">
      <w:pPr>
        <w:pStyle w:val="BodyText"/>
        <w:ind w:left="-720"/>
        <w:rPr>
          <w:b/>
        </w:rPr>
      </w:pPr>
    </w:p>
    <w:p w14:paraId="07A04D05" w14:textId="77777777" w:rsidR="000334BF" w:rsidRDefault="0046376D" w:rsidP="000334BF">
      <w:pPr>
        <w:pStyle w:val="BodyText"/>
        <w:ind w:left="-720"/>
        <w:rPr>
          <w:b/>
        </w:rPr>
      </w:pPr>
      <w:r>
        <w:rPr>
          <w:b/>
        </w:rPr>
        <w:t>Homework Assign</w:t>
      </w:r>
      <w:r w:rsidR="00905F3C">
        <w:rPr>
          <w:b/>
        </w:rPr>
        <w:t xml:space="preserve">ments: </w:t>
      </w:r>
    </w:p>
    <w:p w14:paraId="2958935F" w14:textId="1C12203D" w:rsidR="00905F3C" w:rsidRPr="000334BF" w:rsidRDefault="0046376D" w:rsidP="000334BF">
      <w:pPr>
        <w:pStyle w:val="BodyText"/>
        <w:ind w:left="-720"/>
        <w:rPr>
          <w:b/>
        </w:rPr>
      </w:pPr>
      <w:r>
        <w:t xml:space="preserve">There will be a total of three assignments this semester. </w:t>
      </w:r>
      <w:r w:rsidR="000334BF" w:rsidRPr="00982518">
        <w:t>All labs must be turned in one week after they are assigned</w:t>
      </w:r>
      <w:r w:rsidR="000334BF">
        <w:t xml:space="preserve">, at </w:t>
      </w:r>
      <w:r w:rsidR="000334BF" w:rsidRPr="000334BF">
        <w:rPr>
          <w:b/>
          <w:color w:val="FF0000"/>
        </w:rPr>
        <w:t>8 am</w:t>
      </w:r>
      <w:r w:rsidR="000334BF" w:rsidRPr="00982518">
        <w:t>.</w:t>
      </w:r>
      <w:r>
        <w:t>If a student does not submit the homework assignment by the due date, he</w:t>
      </w:r>
      <w:r w:rsidR="00CA65F1">
        <w:t>/she</w:t>
      </w:r>
      <w:r>
        <w:t xml:space="preserve"> will receive a grade of zero.</w:t>
      </w:r>
    </w:p>
    <w:p w14:paraId="73E50E0A" w14:textId="77777777" w:rsidR="00905F3C" w:rsidRDefault="00905F3C" w:rsidP="00134877">
      <w:pPr>
        <w:pStyle w:val="BodyText"/>
        <w:ind w:left="-720"/>
        <w:rPr>
          <w:b/>
        </w:rPr>
      </w:pPr>
    </w:p>
    <w:p w14:paraId="51B671F8" w14:textId="77777777" w:rsidR="00911053" w:rsidRDefault="00911053" w:rsidP="00134877">
      <w:pPr>
        <w:pStyle w:val="BodyText"/>
        <w:ind w:left="-720"/>
        <w:rPr>
          <w:b/>
        </w:rPr>
      </w:pPr>
      <w:r>
        <w:rPr>
          <w:b/>
        </w:rPr>
        <w:t>Video:</w:t>
      </w:r>
    </w:p>
    <w:p w14:paraId="4C03DF3E" w14:textId="66728ADA" w:rsidR="00905F3C" w:rsidRDefault="00911053" w:rsidP="002A373C">
      <w:pPr>
        <w:pStyle w:val="BodyText"/>
        <w:ind w:left="-720"/>
        <w:rPr>
          <w:b/>
        </w:rPr>
      </w:pPr>
      <w:r w:rsidRPr="00A6353E">
        <w:t xml:space="preserve">There will be </w:t>
      </w:r>
      <w:r w:rsidR="00011212">
        <w:t>t</w:t>
      </w:r>
      <w:r w:rsidR="00B06101">
        <w:t>hree</w:t>
      </w:r>
      <w:r w:rsidRPr="00A6353E">
        <w:t xml:space="preserve"> </w:t>
      </w:r>
      <w:r w:rsidR="00011212">
        <w:t>documentaries</w:t>
      </w:r>
      <w:r w:rsidRPr="00A6353E">
        <w:t xml:space="preserve"> to watch. As you </w:t>
      </w:r>
      <w:r>
        <w:t xml:space="preserve">are </w:t>
      </w:r>
      <w:r w:rsidRPr="00A6353E">
        <w:t xml:space="preserve">watching the documentary you will have to complete a </w:t>
      </w:r>
      <w:r>
        <w:t>quiz</w:t>
      </w:r>
      <w:r w:rsidRPr="00A6353E">
        <w:t xml:space="preserve"> </w:t>
      </w:r>
      <w:r>
        <w:t xml:space="preserve">comprised of </w:t>
      </w:r>
      <w:r w:rsidR="00D46A53">
        <w:t>short answer/</w:t>
      </w:r>
      <w:r w:rsidRPr="00A6353E">
        <w:t>multiple choice question</w:t>
      </w:r>
      <w:r>
        <w:t>s</w:t>
      </w:r>
      <w:r w:rsidRPr="00A6353E">
        <w:t xml:space="preserve">. </w:t>
      </w:r>
      <w:r>
        <w:t xml:space="preserve">The quiz must be completed during the video showing. </w:t>
      </w:r>
      <w:r w:rsidRPr="00A6353E">
        <w:t>Therefore</w:t>
      </w:r>
      <w:r>
        <w:t>,</w:t>
      </w:r>
      <w:r w:rsidRPr="00A6353E">
        <w:t xml:space="preserve"> you must be on time to </w:t>
      </w:r>
      <w:r>
        <w:t xml:space="preserve">be able to answer the questions. While watching the documentary, </w:t>
      </w:r>
      <w:r w:rsidRPr="00A6353E">
        <w:t xml:space="preserve">you are not allowed to talk or to ask questions. </w:t>
      </w:r>
      <w:r w:rsidR="00591F3A">
        <w:t xml:space="preserve">Students, </w:t>
      </w:r>
      <w:r w:rsidR="00591F3A" w:rsidRPr="00FF5E2C">
        <w:t>who</w:t>
      </w:r>
      <w:r w:rsidR="00591F3A">
        <w:t xml:space="preserve"> cause</w:t>
      </w:r>
      <w:r>
        <w:t xml:space="preserve"> any </w:t>
      </w:r>
      <w:r w:rsidRPr="00A6353E">
        <w:t>disturbance</w:t>
      </w:r>
      <w:r>
        <w:t xml:space="preserve">, </w:t>
      </w:r>
      <w:r w:rsidRPr="00A6353E">
        <w:t>will be removed from that session.</w:t>
      </w:r>
      <w:r>
        <w:t xml:space="preserve"> </w:t>
      </w:r>
      <w:r w:rsidRPr="00B06101">
        <w:rPr>
          <w:b/>
          <w:color w:val="FF0000"/>
        </w:rPr>
        <w:t>BE ON TIME!!!</w:t>
      </w:r>
    </w:p>
    <w:p w14:paraId="71116640" w14:textId="77777777" w:rsidR="002A5B08" w:rsidRDefault="002A5B08" w:rsidP="002A373C">
      <w:pPr>
        <w:pStyle w:val="BodyText"/>
        <w:ind w:left="-720"/>
        <w:rPr>
          <w:b/>
        </w:rPr>
      </w:pPr>
    </w:p>
    <w:p w14:paraId="45950B11" w14:textId="77777777" w:rsidR="00011212" w:rsidRPr="006550B4" w:rsidRDefault="00011212" w:rsidP="00011212">
      <w:pPr>
        <w:ind w:hanging="720"/>
        <w:rPr>
          <w:b/>
        </w:rPr>
      </w:pPr>
      <w:r w:rsidRPr="006550B4">
        <w:rPr>
          <w:b/>
          <w:u w:val="single"/>
        </w:rPr>
        <w:t>Grading System</w:t>
      </w:r>
    </w:p>
    <w:p w14:paraId="01D652A9" w14:textId="77777777" w:rsidR="00011212" w:rsidRDefault="00011212" w:rsidP="00011212">
      <w:pPr>
        <w:ind w:hanging="720"/>
        <w:rPr>
          <w:sz w:val="22"/>
          <w:szCs w:val="22"/>
        </w:rPr>
      </w:pPr>
      <w:r>
        <w:rPr>
          <w:sz w:val="22"/>
          <w:szCs w:val="22"/>
        </w:rPr>
        <w:t>Attendance and Part          5</w:t>
      </w:r>
      <w:r w:rsidRPr="00F410AB">
        <w:rPr>
          <w:sz w:val="22"/>
          <w:szCs w:val="22"/>
        </w:rPr>
        <w:t>%</w:t>
      </w:r>
    </w:p>
    <w:p w14:paraId="162DDBD0" w14:textId="5D4188A0" w:rsidR="00011212" w:rsidRPr="00F410AB" w:rsidRDefault="00011212" w:rsidP="00011212">
      <w:pPr>
        <w:ind w:hanging="720"/>
        <w:rPr>
          <w:sz w:val="22"/>
          <w:szCs w:val="22"/>
        </w:rPr>
      </w:pPr>
      <w:r>
        <w:rPr>
          <w:sz w:val="22"/>
          <w:szCs w:val="22"/>
        </w:rPr>
        <w:t xml:space="preserve">Lecture </w:t>
      </w:r>
      <w:r w:rsidRPr="00F410AB">
        <w:rPr>
          <w:sz w:val="22"/>
          <w:szCs w:val="22"/>
        </w:rPr>
        <w:t>Exam</w:t>
      </w:r>
      <w:r>
        <w:rPr>
          <w:sz w:val="22"/>
          <w:szCs w:val="22"/>
        </w:rPr>
        <w:t xml:space="preserve"> 1 </w:t>
      </w:r>
      <w:r w:rsidRPr="00F410AB">
        <w:rPr>
          <w:sz w:val="22"/>
          <w:szCs w:val="22"/>
        </w:rPr>
        <w:tab/>
      </w:r>
      <w:r>
        <w:rPr>
          <w:sz w:val="22"/>
          <w:szCs w:val="22"/>
        </w:rPr>
        <w:t xml:space="preserve"> </w:t>
      </w:r>
      <w:r w:rsidR="00C80A27">
        <w:rPr>
          <w:sz w:val="22"/>
          <w:szCs w:val="22"/>
        </w:rPr>
        <w:t>30</w:t>
      </w:r>
      <w:r w:rsidRPr="00F410AB">
        <w:rPr>
          <w:sz w:val="22"/>
          <w:szCs w:val="22"/>
        </w:rPr>
        <w:t>%</w:t>
      </w:r>
    </w:p>
    <w:p w14:paraId="785679CD" w14:textId="79484A44" w:rsidR="00011212" w:rsidRPr="00F410AB" w:rsidRDefault="00011212" w:rsidP="00011212">
      <w:pPr>
        <w:ind w:hanging="720"/>
        <w:rPr>
          <w:sz w:val="22"/>
          <w:szCs w:val="22"/>
        </w:rPr>
      </w:pPr>
      <w:r>
        <w:rPr>
          <w:sz w:val="22"/>
          <w:szCs w:val="22"/>
        </w:rPr>
        <w:t xml:space="preserve">Assignments  </w:t>
      </w:r>
      <w:r w:rsidRPr="00F410AB">
        <w:rPr>
          <w:sz w:val="22"/>
          <w:szCs w:val="22"/>
        </w:rPr>
        <w:tab/>
      </w:r>
      <w:r>
        <w:rPr>
          <w:sz w:val="22"/>
          <w:szCs w:val="22"/>
        </w:rPr>
        <w:t xml:space="preserve">              </w:t>
      </w:r>
      <w:r w:rsidR="00C80A27">
        <w:rPr>
          <w:sz w:val="22"/>
          <w:szCs w:val="22"/>
        </w:rPr>
        <w:t>15</w:t>
      </w:r>
      <w:r w:rsidRPr="00F410AB">
        <w:rPr>
          <w:sz w:val="22"/>
          <w:szCs w:val="22"/>
        </w:rPr>
        <w:t>%</w:t>
      </w:r>
    </w:p>
    <w:p w14:paraId="288BAA01" w14:textId="026C9123" w:rsidR="00011212" w:rsidRDefault="00011212" w:rsidP="00011212">
      <w:pPr>
        <w:ind w:hanging="720"/>
        <w:rPr>
          <w:sz w:val="22"/>
          <w:szCs w:val="22"/>
        </w:rPr>
      </w:pPr>
      <w:r>
        <w:rPr>
          <w:sz w:val="22"/>
          <w:szCs w:val="22"/>
        </w:rPr>
        <w:t xml:space="preserve">Video – Assignment       </w:t>
      </w:r>
      <w:r w:rsidR="00C80A27">
        <w:rPr>
          <w:sz w:val="22"/>
          <w:szCs w:val="22"/>
        </w:rPr>
        <w:t>20</w:t>
      </w:r>
      <w:r w:rsidRPr="00F410AB">
        <w:rPr>
          <w:sz w:val="22"/>
          <w:szCs w:val="22"/>
        </w:rPr>
        <w:t>%</w:t>
      </w:r>
    </w:p>
    <w:p w14:paraId="1105BE02" w14:textId="3365060A" w:rsidR="00011212" w:rsidRDefault="00011212" w:rsidP="00011212">
      <w:pPr>
        <w:ind w:hanging="720"/>
        <w:rPr>
          <w:sz w:val="22"/>
          <w:szCs w:val="22"/>
        </w:rPr>
      </w:pPr>
      <w:r w:rsidRPr="00F410AB">
        <w:rPr>
          <w:sz w:val="22"/>
          <w:szCs w:val="22"/>
        </w:rPr>
        <w:t>Lecture Final Exam</w:t>
      </w:r>
      <w:r w:rsidRPr="00F410AB">
        <w:rPr>
          <w:sz w:val="22"/>
          <w:szCs w:val="22"/>
        </w:rPr>
        <w:tab/>
      </w:r>
      <w:r>
        <w:rPr>
          <w:sz w:val="22"/>
          <w:szCs w:val="22"/>
        </w:rPr>
        <w:t xml:space="preserve"> 3</w:t>
      </w:r>
      <w:r w:rsidR="00C80A27">
        <w:rPr>
          <w:sz w:val="22"/>
          <w:szCs w:val="22"/>
        </w:rPr>
        <w:t>0</w:t>
      </w:r>
      <w:r w:rsidRPr="00F410AB">
        <w:rPr>
          <w:sz w:val="22"/>
          <w:szCs w:val="22"/>
        </w:rPr>
        <w:t>%</w:t>
      </w:r>
    </w:p>
    <w:p w14:paraId="5BF56E1F" w14:textId="77777777" w:rsidR="00011212" w:rsidRDefault="00011212" w:rsidP="00011212">
      <w:pPr>
        <w:pStyle w:val="BodyText"/>
        <w:rPr>
          <w:b/>
        </w:rPr>
      </w:pPr>
    </w:p>
    <w:p w14:paraId="718E8AFA" w14:textId="77777777" w:rsidR="00011212" w:rsidRDefault="00011212" w:rsidP="002A373C">
      <w:pPr>
        <w:pStyle w:val="BodyText"/>
        <w:ind w:left="-720"/>
        <w:rPr>
          <w:b/>
        </w:rPr>
      </w:pPr>
    </w:p>
    <w:p w14:paraId="0476925C" w14:textId="77777777" w:rsidR="00011212" w:rsidRDefault="00011212" w:rsidP="002A373C">
      <w:pPr>
        <w:pStyle w:val="BodyText"/>
        <w:ind w:left="-720"/>
        <w:rPr>
          <w:b/>
        </w:rPr>
      </w:pPr>
    </w:p>
    <w:p w14:paraId="53D97883" w14:textId="77777777" w:rsidR="00011212" w:rsidRDefault="00011212" w:rsidP="002A373C">
      <w:pPr>
        <w:pStyle w:val="BodyText"/>
        <w:ind w:left="-720"/>
        <w:rPr>
          <w:b/>
        </w:rPr>
      </w:pPr>
    </w:p>
    <w:p w14:paraId="58F1100E" w14:textId="77777777" w:rsidR="00011212" w:rsidRDefault="00011212" w:rsidP="002A373C">
      <w:pPr>
        <w:pStyle w:val="BodyText"/>
        <w:ind w:left="-720"/>
        <w:rPr>
          <w:b/>
        </w:rPr>
      </w:pPr>
    </w:p>
    <w:p w14:paraId="3301DA74" w14:textId="77777777" w:rsidR="00011212" w:rsidRDefault="00011212" w:rsidP="002A373C">
      <w:pPr>
        <w:pStyle w:val="BodyText"/>
        <w:ind w:left="-720"/>
        <w:rPr>
          <w:b/>
        </w:rPr>
      </w:pPr>
    </w:p>
    <w:p w14:paraId="69266729" w14:textId="77777777" w:rsidR="00011212" w:rsidRDefault="00011212" w:rsidP="002A373C">
      <w:pPr>
        <w:pStyle w:val="BodyText"/>
        <w:ind w:left="-720"/>
        <w:rPr>
          <w:b/>
        </w:rPr>
      </w:pPr>
    </w:p>
    <w:p w14:paraId="015073A1" w14:textId="77777777" w:rsidR="00011212" w:rsidRDefault="00011212" w:rsidP="002A373C">
      <w:pPr>
        <w:pStyle w:val="BodyText"/>
        <w:ind w:left="-720"/>
        <w:rPr>
          <w:b/>
        </w:rPr>
      </w:pPr>
    </w:p>
    <w:p w14:paraId="067091E7" w14:textId="77777777" w:rsidR="00011212" w:rsidRDefault="00011212" w:rsidP="002A373C">
      <w:pPr>
        <w:pStyle w:val="BodyText"/>
        <w:ind w:left="-720"/>
        <w:rPr>
          <w:b/>
        </w:rPr>
      </w:pPr>
    </w:p>
    <w:p w14:paraId="24571DCF" w14:textId="77777777" w:rsidR="00011212" w:rsidRDefault="00011212" w:rsidP="00011212">
      <w:pPr>
        <w:rPr>
          <w:b/>
          <w:szCs w:val="20"/>
          <w:lang w:val="x-none" w:eastAsia="x-none"/>
        </w:rPr>
      </w:pPr>
    </w:p>
    <w:p w14:paraId="3D1F41D3" w14:textId="37484C76" w:rsidR="00011212" w:rsidRPr="00011212" w:rsidRDefault="00011212" w:rsidP="00011212">
      <w:pPr>
        <w:jc w:val="center"/>
        <w:rPr>
          <w:b/>
          <w:szCs w:val="20"/>
          <w:u w:val="single"/>
          <w:lang w:val="x-none" w:eastAsia="x-none"/>
        </w:rPr>
      </w:pPr>
      <w:r w:rsidRPr="00011212">
        <w:rPr>
          <w:b/>
          <w:sz w:val="28"/>
          <w:szCs w:val="28"/>
          <w:u w:val="single"/>
        </w:rPr>
        <w:t>Lecture Syllabus</w:t>
      </w:r>
    </w:p>
    <w:p w14:paraId="400AA2CB" w14:textId="247BAA7D" w:rsidR="006F7284" w:rsidRPr="002A5B08" w:rsidRDefault="006F7284" w:rsidP="00011212">
      <w:pPr>
        <w:rPr>
          <w:b/>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437"/>
        <w:gridCol w:w="3796"/>
        <w:gridCol w:w="2545"/>
      </w:tblGrid>
      <w:tr w:rsidR="00A24275" w:rsidRPr="004859EE" w14:paraId="335E3517" w14:textId="77777777" w:rsidTr="002A5B08">
        <w:trPr>
          <w:trHeight w:val="233"/>
          <w:jc w:val="center"/>
        </w:trPr>
        <w:tc>
          <w:tcPr>
            <w:tcW w:w="1437" w:type="dxa"/>
          </w:tcPr>
          <w:p w14:paraId="58F4EA8D" w14:textId="07C02C9F" w:rsidR="00A24275" w:rsidRPr="004859EE" w:rsidRDefault="00A24275" w:rsidP="004859EE">
            <w:pPr>
              <w:jc w:val="center"/>
              <w:rPr>
                <w:b/>
                <w:sz w:val="20"/>
                <w:szCs w:val="20"/>
              </w:rPr>
            </w:pPr>
            <w:r>
              <w:rPr>
                <w:b/>
                <w:bCs/>
              </w:rPr>
              <w:t>Day</w:t>
            </w:r>
            <w:r w:rsidRPr="00607493">
              <w:rPr>
                <w:b/>
                <w:bCs/>
              </w:rPr>
              <w:tab/>
            </w:r>
          </w:p>
        </w:tc>
        <w:tc>
          <w:tcPr>
            <w:tcW w:w="1437" w:type="dxa"/>
          </w:tcPr>
          <w:p w14:paraId="46D6FA84" w14:textId="727C960B" w:rsidR="00A24275" w:rsidRPr="004859EE" w:rsidRDefault="00A24275" w:rsidP="004859EE">
            <w:pPr>
              <w:jc w:val="center"/>
              <w:rPr>
                <w:b/>
                <w:sz w:val="20"/>
                <w:szCs w:val="20"/>
              </w:rPr>
            </w:pPr>
            <w:r w:rsidRPr="00607493">
              <w:rPr>
                <w:b/>
                <w:bCs/>
              </w:rPr>
              <w:t>Date</w:t>
            </w:r>
            <w:r w:rsidRPr="00607493">
              <w:rPr>
                <w:b/>
                <w:bCs/>
              </w:rPr>
              <w:tab/>
            </w:r>
          </w:p>
        </w:tc>
        <w:tc>
          <w:tcPr>
            <w:tcW w:w="3796" w:type="dxa"/>
          </w:tcPr>
          <w:p w14:paraId="1E9CAEEE" w14:textId="77777777" w:rsidR="00A24275" w:rsidRPr="004859EE" w:rsidRDefault="00A24275" w:rsidP="002A5B08">
            <w:pPr>
              <w:jc w:val="center"/>
              <w:rPr>
                <w:b/>
                <w:sz w:val="20"/>
                <w:szCs w:val="20"/>
              </w:rPr>
            </w:pPr>
            <w:r w:rsidRPr="004859EE">
              <w:rPr>
                <w:b/>
                <w:sz w:val="20"/>
                <w:szCs w:val="20"/>
              </w:rPr>
              <w:t>Lecture Topic</w:t>
            </w:r>
          </w:p>
        </w:tc>
        <w:tc>
          <w:tcPr>
            <w:tcW w:w="2545" w:type="dxa"/>
          </w:tcPr>
          <w:p w14:paraId="7BEFA372" w14:textId="77777777" w:rsidR="00A24275" w:rsidRPr="004859EE" w:rsidRDefault="00A24275" w:rsidP="004859EE">
            <w:pPr>
              <w:jc w:val="center"/>
              <w:rPr>
                <w:b/>
                <w:sz w:val="20"/>
                <w:szCs w:val="20"/>
              </w:rPr>
            </w:pPr>
            <w:r w:rsidRPr="004859EE">
              <w:rPr>
                <w:b/>
                <w:sz w:val="20"/>
                <w:szCs w:val="20"/>
              </w:rPr>
              <w:t>Reading Assignment</w:t>
            </w:r>
          </w:p>
        </w:tc>
      </w:tr>
      <w:tr w:rsidR="000B5091" w:rsidRPr="004859EE" w14:paraId="1683B22D" w14:textId="77777777" w:rsidTr="00B06101">
        <w:trPr>
          <w:trHeight w:val="279"/>
          <w:jc w:val="center"/>
        </w:trPr>
        <w:tc>
          <w:tcPr>
            <w:tcW w:w="1437" w:type="dxa"/>
            <w:vAlign w:val="center"/>
          </w:tcPr>
          <w:p w14:paraId="270BFE28" w14:textId="70786600" w:rsidR="000B5091" w:rsidRPr="000B5091" w:rsidRDefault="000B5091" w:rsidP="00D304A7">
            <w:pPr>
              <w:jc w:val="center"/>
              <w:rPr>
                <w:color w:val="000000" w:themeColor="text1"/>
                <w:sz w:val="22"/>
                <w:szCs w:val="22"/>
              </w:rPr>
            </w:pPr>
            <w:r w:rsidRPr="000B5091">
              <w:rPr>
                <w:color w:val="000000" w:themeColor="text1"/>
                <w:sz w:val="22"/>
                <w:szCs w:val="22"/>
              </w:rPr>
              <w:t>1</w:t>
            </w:r>
          </w:p>
        </w:tc>
        <w:tc>
          <w:tcPr>
            <w:tcW w:w="1437" w:type="dxa"/>
            <w:vAlign w:val="center"/>
          </w:tcPr>
          <w:p w14:paraId="12220606" w14:textId="297B4904" w:rsidR="000B5091" w:rsidRPr="000B5091" w:rsidRDefault="000B5091" w:rsidP="00D304A7">
            <w:pPr>
              <w:jc w:val="center"/>
              <w:rPr>
                <w:color w:val="000000" w:themeColor="text1"/>
                <w:sz w:val="22"/>
                <w:szCs w:val="22"/>
              </w:rPr>
            </w:pPr>
            <w:r w:rsidRPr="000B5091">
              <w:rPr>
                <w:color w:val="000000" w:themeColor="text1"/>
                <w:sz w:val="22"/>
                <w:szCs w:val="22"/>
              </w:rPr>
              <w:t>08/29</w:t>
            </w:r>
          </w:p>
        </w:tc>
        <w:tc>
          <w:tcPr>
            <w:tcW w:w="3796" w:type="dxa"/>
          </w:tcPr>
          <w:p w14:paraId="73C634E8" w14:textId="3688E99F" w:rsidR="000B5091" w:rsidRPr="00840006" w:rsidRDefault="000B5091" w:rsidP="00D67899">
            <w:pPr>
              <w:jc w:val="center"/>
              <w:rPr>
                <w:b/>
                <w:sz w:val="22"/>
                <w:szCs w:val="22"/>
              </w:rPr>
            </w:pPr>
            <w:r w:rsidRPr="00840006">
              <w:rPr>
                <w:b/>
                <w:sz w:val="22"/>
                <w:szCs w:val="22"/>
              </w:rPr>
              <w:t>Course Introduction/</w:t>
            </w:r>
            <w:r w:rsidRPr="00840006">
              <w:rPr>
                <w:sz w:val="22"/>
                <w:szCs w:val="22"/>
              </w:rPr>
              <w:t xml:space="preserve"> Introduction to the Atmosphere</w:t>
            </w:r>
          </w:p>
        </w:tc>
        <w:tc>
          <w:tcPr>
            <w:tcW w:w="2545" w:type="dxa"/>
          </w:tcPr>
          <w:p w14:paraId="15E89408" w14:textId="389B9994" w:rsidR="000B5091" w:rsidRPr="00840006" w:rsidRDefault="000B5091" w:rsidP="00D67899">
            <w:pPr>
              <w:jc w:val="center"/>
              <w:rPr>
                <w:sz w:val="22"/>
                <w:szCs w:val="22"/>
              </w:rPr>
            </w:pPr>
            <w:r w:rsidRPr="00840006">
              <w:rPr>
                <w:sz w:val="22"/>
                <w:szCs w:val="22"/>
              </w:rPr>
              <w:t>Syllabus/Chp 1</w:t>
            </w:r>
          </w:p>
        </w:tc>
      </w:tr>
      <w:tr w:rsidR="000B5091" w:rsidRPr="004859EE" w14:paraId="0087D802" w14:textId="77777777" w:rsidTr="00B06101">
        <w:trPr>
          <w:trHeight w:val="248"/>
          <w:jc w:val="center"/>
        </w:trPr>
        <w:tc>
          <w:tcPr>
            <w:tcW w:w="1437" w:type="dxa"/>
            <w:vAlign w:val="center"/>
          </w:tcPr>
          <w:p w14:paraId="478719FF" w14:textId="77B0759A" w:rsidR="000B5091" w:rsidRPr="000B5091" w:rsidRDefault="000B5091" w:rsidP="004859EE">
            <w:pPr>
              <w:jc w:val="center"/>
              <w:rPr>
                <w:color w:val="000000" w:themeColor="text1"/>
                <w:sz w:val="22"/>
                <w:szCs w:val="22"/>
              </w:rPr>
            </w:pPr>
            <w:r w:rsidRPr="000B5091">
              <w:rPr>
                <w:color w:val="000000" w:themeColor="text1"/>
                <w:sz w:val="22"/>
                <w:szCs w:val="22"/>
              </w:rPr>
              <w:t>2</w:t>
            </w:r>
          </w:p>
        </w:tc>
        <w:tc>
          <w:tcPr>
            <w:tcW w:w="1437" w:type="dxa"/>
            <w:vAlign w:val="center"/>
          </w:tcPr>
          <w:p w14:paraId="24FD398F" w14:textId="5BBF73CF" w:rsidR="000B5091" w:rsidRPr="000B5091" w:rsidRDefault="000B5091" w:rsidP="004859EE">
            <w:pPr>
              <w:jc w:val="center"/>
              <w:rPr>
                <w:color w:val="000000" w:themeColor="text1"/>
                <w:sz w:val="22"/>
                <w:szCs w:val="22"/>
              </w:rPr>
            </w:pPr>
            <w:r w:rsidRPr="000B5091">
              <w:rPr>
                <w:color w:val="000000" w:themeColor="text1"/>
                <w:sz w:val="22"/>
                <w:szCs w:val="22"/>
              </w:rPr>
              <w:t>08/31</w:t>
            </w:r>
          </w:p>
        </w:tc>
        <w:tc>
          <w:tcPr>
            <w:tcW w:w="3796" w:type="dxa"/>
          </w:tcPr>
          <w:p w14:paraId="01A2B49B" w14:textId="2987F52D" w:rsidR="000B5091" w:rsidRPr="00840006" w:rsidRDefault="000B5091" w:rsidP="00D67899">
            <w:pPr>
              <w:jc w:val="center"/>
              <w:rPr>
                <w:sz w:val="22"/>
                <w:szCs w:val="22"/>
              </w:rPr>
            </w:pPr>
            <w:r w:rsidRPr="00840006">
              <w:rPr>
                <w:sz w:val="22"/>
                <w:szCs w:val="22"/>
              </w:rPr>
              <w:t>Introduction to the Atmosphere</w:t>
            </w:r>
          </w:p>
        </w:tc>
        <w:tc>
          <w:tcPr>
            <w:tcW w:w="2545" w:type="dxa"/>
          </w:tcPr>
          <w:p w14:paraId="59F75514" w14:textId="6EFDA9B1" w:rsidR="000B5091" w:rsidRPr="00840006" w:rsidRDefault="000B5091" w:rsidP="00D67899">
            <w:pPr>
              <w:jc w:val="center"/>
              <w:rPr>
                <w:sz w:val="22"/>
                <w:szCs w:val="22"/>
              </w:rPr>
            </w:pPr>
            <w:r w:rsidRPr="00840006">
              <w:rPr>
                <w:sz w:val="22"/>
                <w:szCs w:val="22"/>
              </w:rPr>
              <w:t>Chp 1</w:t>
            </w:r>
          </w:p>
        </w:tc>
      </w:tr>
      <w:tr w:rsidR="000B5091" w:rsidRPr="004859EE" w14:paraId="732E302D" w14:textId="77777777" w:rsidTr="00B06101">
        <w:trPr>
          <w:trHeight w:val="264"/>
          <w:jc w:val="center"/>
        </w:trPr>
        <w:tc>
          <w:tcPr>
            <w:tcW w:w="1437" w:type="dxa"/>
            <w:vAlign w:val="center"/>
          </w:tcPr>
          <w:p w14:paraId="0EFEE65D" w14:textId="302D474F" w:rsidR="000B5091" w:rsidRPr="000B5091" w:rsidRDefault="000B5091" w:rsidP="004859EE">
            <w:pPr>
              <w:jc w:val="center"/>
              <w:rPr>
                <w:color w:val="000000" w:themeColor="text1"/>
                <w:sz w:val="22"/>
                <w:szCs w:val="22"/>
              </w:rPr>
            </w:pPr>
            <w:r w:rsidRPr="000B5091">
              <w:rPr>
                <w:color w:val="000000" w:themeColor="text1"/>
                <w:sz w:val="22"/>
                <w:szCs w:val="22"/>
              </w:rPr>
              <w:t>3</w:t>
            </w:r>
          </w:p>
        </w:tc>
        <w:tc>
          <w:tcPr>
            <w:tcW w:w="1437" w:type="dxa"/>
            <w:vAlign w:val="center"/>
          </w:tcPr>
          <w:p w14:paraId="63D83D53" w14:textId="542BF198" w:rsidR="000B5091" w:rsidRPr="000B5091" w:rsidRDefault="000B5091" w:rsidP="004859EE">
            <w:pPr>
              <w:jc w:val="center"/>
              <w:rPr>
                <w:color w:val="000000" w:themeColor="text1"/>
                <w:sz w:val="22"/>
                <w:szCs w:val="22"/>
              </w:rPr>
            </w:pPr>
            <w:r w:rsidRPr="000B5091">
              <w:rPr>
                <w:color w:val="000000" w:themeColor="text1"/>
                <w:sz w:val="22"/>
                <w:szCs w:val="22"/>
              </w:rPr>
              <w:t>09/07</w:t>
            </w:r>
          </w:p>
        </w:tc>
        <w:tc>
          <w:tcPr>
            <w:tcW w:w="3796" w:type="dxa"/>
          </w:tcPr>
          <w:p w14:paraId="16804BEB" w14:textId="5AF8A612" w:rsidR="000B5091" w:rsidRPr="00840006" w:rsidRDefault="000B5091" w:rsidP="00D67899">
            <w:pPr>
              <w:jc w:val="center"/>
              <w:rPr>
                <w:sz w:val="22"/>
                <w:szCs w:val="22"/>
              </w:rPr>
            </w:pPr>
            <w:r w:rsidRPr="00840006">
              <w:rPr>
                <w:sz w:val="22"/>
                <w:szCs w:val="22"/>
              </w:rPr>
              <w:t>Heating Earth’s Surface &amp; Atmosphere</w:t>
            </w:r>
          </w:p>
        </w:tc>
        <w:tc>
          <w:tcPr>
            <w:tcW w:w="2545" w:type="dxa"/>
          </w:tcPr>
          <w:p w14:paraId="52ED42F2" w14:textId="73BCA26B" w:rsidR="000B5091" w:rsidRPr="00840006" w:rsidRDefault="000B5091" w:rsidP="00D67899">
            <w:pPr>
              <w:jc w:val="center"/>
              <w:rPr>
                <w:sz w:val="22"/>
                <w:szCs w:val="22"/>
              </w:rPr>
            </w:pPr>
            <w:r w:rsidRPr="00840006">
              <w:rPr>
                <w:sz w:val="22"/>
                <w:szCs w:val="22"/>
              </w:rPr>
              <w:t>Chp 2</w:t>
            </w:r>
          </w:p>
        </w:tc>
      </w:tr>
      <w:tr w:rsidR="000B5091" w:rsidRPr="004859EE" w14:paraId="30E0E242" w14:textId="77777777" w:rsidTr="00B06101">
        <w:trPr>
          <w:trHeight w:val="248"/>
          <w:jc w:val="center"/>
        </w:trPr>
        <w:tc>
          <w:tcPr>
            <w:tcW w:w="1437" w:type="dxa"/>
            <w:vAlign w:val="center"/>
          </w:tcPr>
          <w:p w14:paraId="413749E0" w14:textId="16AA2EC1" w:rsidR="000B5091" w:rsidRPr="000B5091" w:rsidRDefault="000B5091" w:rsidP="004859EE">
            <w:pPr>
              <w:jc w:val="center"/>
              <w:rPr>
                <w:color w:val="000000" w:themeColor="text1"/>
                <w:sz w:val="22"/>
                <w:szCs w:val="22"/>
              </w:rPr>
            </w:pPr>
            <w:r w:rsidRPr="000B5091">
              <w:rPr>
                <w:color w:val="000000" w:themeColor="text1"/>
                <w:sz w:val="22"/>
                <w:szCs w:val="22"/>
              </w:rPr>
              <w:t>4</w:t>
            </w:r>
          </w:p>
        </w:tc>
        <w:tc>
          <w:tcPr>
            <w:tcW w:w="1437" w:type="dxa"/>
            <w:vAlign w:val="center"/>
          </w:tcPr>
          <w:p w14:paraId="0119FAB5" w14:textId="6A505DED" w:rsidR="000B5091" w:rsidRPr="000B5091" w:rsidRDefault="000B5091" w:rsidP="004859EE">
            <w:pPr>
              <w:jc w:val="center"/>
              <w:rPr>
                <w:color w:val="000000" w:themeColor="text1"/>
                <w:sz w:val="22"/>
                <w:szCs w:val="22"/>
              </w:rPr>
            </w:pPr>
            <w:r w:rsidRPr="000B5091">
              <w:rPr>
                <w:color w:val="000000" w:themeColor="text1"/>
                <w:sz w:val="22"/>
                <w:szCs w:val="22"/>
              </w:rPr>
              <w:t>09/12</w:t>
            </w:r>
          </w:p>
        </w:tc>
        <w:tc>
          <w:tcPr>
            <w:tcW w:w="3796" w:type="dxa"/>
          </w:tcPr>
          <w:p w14:paraId="6BE39C78" w14:textId="398FE753" w:rsidR="000B5091" w:rsidRPr="00840006" w:rsidRDefault="000B5091" w:rsidP="00D67899">
            <w:pPr>
              <w:jc w:val="center"/>
              <w:rPr>
                <w:sz w:val="22"/>
                <w:szCs w:val="22"/>
              </w:rPr>
            </w:pPr>
            <w:r w:rsidRPr="00840006">
              <w:rPr>
                <w:sz w:val="22"/>
                <w:szCs w:val="22"/>
              </w:rPr>
              <w:t>Heating Earth’s Surface &amp; Atmosphere</w:t>
            </w:r>
          </w:p>
        </w:tc>
        <w:tc>
          <w:tcPr>
            <w:tcW w:w="2545" w:type="dxa"/>
          </w:tcPr>
          <w:p w14:paraId="15F69C8F" w14:textId="3D3052DC" w:rsidR="000B5091" w:rsidRPr="00840006" w:rsidRDefault="000B5091" w:rsidP="00D67899">
            <w:pPr>
              <w:jc w:val="center"/>
              <w:rPr>
                <w:sz w:val="22"/>
                <w:szCs w:val="22"/>
              </w:rPr>
            </w:pPr>
            <w:r w:rsidRPr="00840006">
              <w:rPr>
                <w:sz w:val="22"/>
                <w:szCs w:val="22"/>
              </w:rPr>
              <w:t>Chp 2</w:t>
            </w:r>
          </w:p>
        </w:tc>
      </w:tr>
      <w:tr w:rsidR="000B5091" w:rsidRPr="004859EE" w14:paraId="2078D6FC" w14:textId="77777777" w:rsidTr="00B06101">
        <w:trPr>
          <w:trHeight w:val="264"/>
          <w:jc w:val="center"/>
        </w:trPr>
        <w:tc>
          <w:tcPr>
            <w:tcW w:w="1437" w:type="dxa"/>
            <w:vAlign w:val="center"/>
          </w:tcPr>
          <w:p w14:paraId="7415ABC0" w14:textId="605A3169" w:rsidR="000B5091" w:rsidRPr="000B5091" w:rsidRDefault="000B5091" w:rsidP="004859EE">
            <w:pPr>
              <w:jc w:val="center"/>
              <w:rPr>
                <w:color w:val="000000" w:themeColor="text1"/>
                <w:sz w:val="22"/>
                <w:szCs w:val="22"/>
              </w:rPr>
            </w:pPr>
            <w:r w:rsidRPr="000B5091">
              <w:rPr>
                <w:color w:val="000000" w:themeColor="text1"/>
                <w:sz w:val="22"/>
                <w:szCs w:val="22"/>
              </w:rPr>
              <w:t>5</w:t>
            </w:r>
          </w:p>
        </w:tc>
        <w:tc>
          <w:tcPr>
            <w:tcW w:w="1437" w:type="dxa"/>
            <w:vAlign w:val="center"/>
          </w:tcPr>
          <w:p w14:paraId="7E6ACC86" w14:textId="006DBB2D" w:rsidR="000B5091" w:rsidRPr="000B5091" w:rsidRDefault="000B5091" w:rsidP="004859EE">
            <w:pPr>
              <w:jc w:val="center"/>
              <w:rPr>
                <w:color w:val="000000" w:themeColor="text1"/>
                <w:sz w:val="22"/>
                <w:szCs w:val="22"/>
              </w:rPr>
            </w:pPr>
            <w:r w:rsidRPr="000B5091">
              <w:rPr>
                <w:color w:val="000000" w:themeColor="text1"/>
                <w:sz w:val="22"/>
                <w:szCs w:val="22"/>
              </w:rPr>
              <w:t>09/14</w:t>
            </w:r>
          </w:p>
        </w:tc>
        <w:tc>
          <w:tcPr>
            <w:tcW w:w="3796" w:type="dxa"/>
          </w:tcPr>
          <w:p w14:paraId="6CC47F18" w14:textId="1D3F0A85" w:rsidR="000B5091" w:rsidRPr="00840006" w:rsidRDefault="000B5091" w:rsidP="00962336">
            <w:pPr>
              <w:jc w:val="center"/>
              <w:rPr>
                <w:sz w:val="22"/>
                <w:szCs w:val="22"/>
              </w:rPr>
            </w:pPr>
            <w:r w:rsidRPr="00840006">
              <w:rPr>
                <w:sz w:val="22"/>
                <w:szCs w:val="22"/>
              </w:rPr>
              <w:t>Temperature Data and the Controls of Temperature</w:t>
            </w:r>
          </w:p>
        </w:tc>
        <w:tc>
          <w:tcPr>
            <w:tcW w:w="2545" w:type="dxa"/>
          </w:tcPr>
          <w:p w14:paraId="494CC044" w14:textId="7FF5808D" w:rsidR="000B5091" w:rsidRPr="00840006" w:rsidRDefault="000B5091" w:rsidP="00D67899">
            <w:pPr>
              <w:jc w:val="center"/>
              <w:rPr>
                <w:sz w:val="22"/>
                <w:szCs w:val="22"/>
              </w:rPr>
            </w:pPr>
            <w:r w:rsidRPr="00840006">
              <w:rPr>
                <w:sz w:val="22"/>
                <w:szCs w:val="22"/>
              </w:rPr>
              <w:t>Chp 3</w:t>
            </w:r>
          </w:p>
        </w:tc>
      </w:tr>
      <w:tr w:rsidR="000B5091" w:rsidRPr="004859EE" w14:paraId="09B6EE3C" w14:textId="77777777" w:rsidTr="00B06101">
        <w:trPr>
          <w:trHeight w:val="248"/>
          <w:jc w:val="center"/>
        </w:trPr>
        <w:tc>
          <w:tcPr>
            <w:tcW w:w="1437" w:type="dxa"/>
            <w:vAlign w:val="center"/>
          </w:tcPr>
          <w:p w14:paraId="2B2E7C0B" w14:textId="342D79D3" w:rsidR="000B5091" w:rsidRPr="000B5091" w:rsidRDefault="000B5091" w:rsidP="004859EE">
            <w:pPr>
              <w:jc w:val="center"/>
              <w:rPr>
                <w:b/>
                <w:color w:val="000000" w:themeColor="text1"/>
                <w:sz w:val="22"/>
                <w:szCs w:val="22"/>
              </w:rPr>
            </w:pPr>
            <w:r w:rsidRPr="000B5091">
              <w:rPr>
                <w:b/>
                <w:color w:val="000000" w:themeColor="text1"/>
                <w:sz w:val="22"/>
                <w:szCs w:val="22"/>
              </w:rPr>
              <w:t>6</w:t>
            </w:r>
          </w:p>
        </w:tc>
        <w:tc>
          <w:tcPr>
            <w:tcW w:w="1437" w:type="dxa"/>
            <w:vAlign w:val="center"/>
          </w:tcPr>
          <w:p w14:paraId="31597C07" w14:textId="62CEB726" w:rsidR="000B5091" w:rsidRPr="000B5091" w:rsidRDefault="000B5091" w:rsidP="004859EE">
            <w:pPr>
              <w:jc w:val="center"/>
              <w:rPr>
                <w:b/>
                <w:color w:val="000000" w:themeColor="text1"/>
                <w:sz w:val="22"/>
                <w:szCs w:val="22"/>
              </w:rPr>
            </w:pPr>
            <w:r w:rsidRPr="000B5091">
              <w:rPr>
                <w:b/>
                <w:color w:val="000000" w:themeColor="text1"/>
                <w:sz w:val="22"/>
                <w:szCs w:val="22"/>
              </w:rPr>
              <w:t>09/19</w:t>
            </w:r>
          </w:p>
        </w:tc>
        <w:tc>
          <w:tcPr>
            <w:tcW w:w="3796" w:type="dxa"/>
          </w:tcPr>
          <w:p w14:paraId="6ED2C9F9" w14:textId="4C8ECC43" w:rsidR="000B5091" w:rsidRPr="00840006" w:rsidRDefault="000B5091" w:rsidP="00D67899">
            <w:pPr>
              <w:jc w:val="center"/>
              <w:rPr>
                <w:sz w:val="22"/>
                <w:szCs w:val="22"/>
              </w:rPr>
            </w:pPr>
            <w:r w:rsidRPr="00840006">
              <w:rPr>
                <w:b/>
                <w:sz w:val="22"/>
                <w:szCs w:val="22"/>
              </w:rPr>
              <w:t>Assignment 1</w:t>
            </w:r>
          </w:p>
        </w:tc>
        <w:tc>
          <w:tcPr>
            <w:tcW w:w="2545" w:type="dxa"/>
          </w:tcPr>
          <w:p w14:paraId="279B3E6F" w14:textId="5B9518B9" w:rsidR="000B5091" w:rsidRPr="00840006" w:rsidRDefault="000B5091" w:rsidP="00D67899">
            <w:pPr>
              <w:jc w:val="center"/>
              <w:rPr>
                <w:b/>
                <w:sz w:val="22"/>
                <w:szCs w:val="22"/>
              </w:rPr>
            </w:pPr>
            <w:r w:rsidRPr="00840006">
              <w:rPr>
                <w:b/>
                <w:sz w:val="22"/>
                <w:szCs w:val="22"/>
              </w:rPr>
              <w:t>Handout</w:t>
            </w:r>
          </w:p>
        </w:tc>
      </w:tr>
      <w:tr w:rsidR="000B5091" w:rsidRPr="004859EE" w14:paraId="29B00884" w14:textId="77777777" w:rsidTr="00B06101">
        <w:trPr>
          <w:trHeight w:val="264"/>
          <w:jc w:val="center"/>
        </w:trPr>
        <w:tc>
          <w:tcPr>
            <w:tcW w:w="1437" w:type="dxa"/>
            <w:vAlign w:val="center"/>
          </w:tcPr>
          <w:p w14:paraId="50010EF7" w14:textId="6FC6AD40" w:rsidR="000B5091" w:rsidRPr="000B5091" w:rsidRDefault="000B5091" w:rsidP="004859EE">
            <w:pPr>
              <w:jc w:val="center"/>
              <w:rPr>
                <w:color w:val="000000" w:themeColor="text1"/>
                <w:sz w:val="22"/>
                <w:szCs w:val="22"/>
              </w:rPr>
            </w:pPr>
            <w:r w:rsidRPr="000B5091">
              <w:rPr>
                <w:color w:val="000000" w:themeColor="text1"/>
                <w:sz w:val="22"/>
                <w:szCs w:val="22"/>
              </w:rPr>
              <w:t>7</w:t>
            </w:r>
          </w:p>
        </w:tc>
        <w:tc>
          <w:tcPr>
            <w:tcW w:w="1437" w:type="dxa"/>
            <w:vAlign w:val="center"/>
          </w:tcPr>
          <w:p w14:paraId="53A80BFF" w14:textId="5145BA5F" w:rsidR="000B5091" w:rsidRPr="000B5091" w:rsidRDefault="000B5091" w:rsidP="004859EE">
            <w:pPr>
              <w:jc w:val="center"/>
              <w:rPr>
                <w:color w:val="000000" w:themeColor="text1"/>
                <w:sz w:val="22"/>
                <w:szCs w:val="22"/>
              </w:rPr>
            </w:pPr>
            <w:r w:rsidRPr="000B5091">
              <w:rPr>
                <w:color w:val="000000" w:themeColor="text1"/>
                <w:sz w:val="22"/>
                <w:szCs w:val="22"/>
              </w:rPr>
              <w:t>09/21</w:t>
            </w:r>
          </w:p>
        </w:tc>
        <w:tc>
          <w:tcPr>
            <w:tcW w:w="3796" w:type="dxa"/>
          </w:tcPr>
          <w:p w14:paraId="53C3C07C" w14:textId="421F391A" w:rsidR="000B5091" w:rsidRPr="00840006" w:rsidRDefault="000B5091" w:rsidP="00D67899">
            <w:pPr>
              <w:jc w:val="center"/>
              <w:rPr>
                <w:sz w:val="22"/>
                <w:szCs w:val="22"/>
              </w:rPr>
            </w:pPr>
            <w:r w:rsidRPr="00840006">
              <w:rPr>
                <w:sz w:val="22"/>
                <w:szCs w:val="22"/>
              </w:rPr>
              <w:t>Moisture &amp; Cloud formation</w:t>
            </w:r>
          </w:p>
        </w:tc>
        <w:tc>
          <w:tcPr>
            <w:tcW w:w="2545" w:type="dxa"/>
          </w:tcPr>
          <w:p w14:paraId="17BC30FD" w14:textId="7A716C5A" w:rsidR="000B5091" w:rsidRPr="00840006" w:rsidRDefault="000B5091" w:rsidP="00D67899">
            <w:pPr>
              <w:jc w:val="center"/>
              <w:rPr>
                <w:sz w:val="22"/>
                <w:szCs w:val="22"/>
              </w:rPr>
            </w:pPr>
            <w:r w:rsidRPr="00840006">
              <w:rPr>
                <w:sz w:val="22"/>
                <w:szCs w:val="22"/>
              </w:rPr>
              <w:t>Chp 4</w:t>
            </w:r>
          </w:p>
        </w:tc>
      </w:tr>
      <w:tr w:rsidR="000B5091" w:rsidRPr="004859EE" w14:paraId="1982F09D" w14:textId="77777777" w:rsidTr="00B06101">
        <w:trPr>
          <w:trHeight w:val="248"/>
          <w:jc w:val="center"/>
        </w:trPr>
        <w:tc>
          <w:tcPr>
            <w:tcW w:w="1437" w:type="dxa"/>
            <w:vAlign w:val="center"/>
          </w:tcPr>
          <w:p w14:paraId="051E6CDE" w14:textId="0A1DECAC" w:rsidR="000B5091" w:rsidRPr="000B5091" w:rsidRDefault="000B5091" w:rsidP="004859EE">
            <w:pPr>
              <w:jc w:val="center"/>
              <w:rPr>
                <w:color w:val="000000" w:themeColor="text1"/>
                <w:sz w:val="22"/>
                <w:szCs w:val="22"/>
              </w:rPr>
            </w:pPr>
            <w:r w:rsidRPr="000B5091">
              <w:rPr>
                <w:color w:val="000000" w:themeColor="text1"/>
                <w:sz w:val="22"/>
                <w:szCs w:val="22"/>
              </w:rPr>
              <w:t>8</w:t>
            </w:r>
          </w:p>
        </w:tc>
        <w:tc>
          <w:tcPr>
            <w:tcW w:w="1437" w:type="dxa"/>
            <w:vAlign w:val="center"/>
          </w:tcPr>
          <w:p w14:paraId="7B432FA0" w14:textId="4A7A3470" w:rsidR="000B5091" w:rsidRPr="000B5091" w:rsidRDefault="000B5091" w:rsidP="004859EE">
            <w:pPr>
              <w:jc w:val="center"/>
              <w:rPr>
                <w:color w:val="000000" w:themeColor="text1"/>
                <w:sz w:val="22"/>
                <w:szCs w:val="22"/>
              </w:rPr>
            </w:pPr>
            <w:r w:rsidRPr="000B5091">
              <w:rPr>
                <w:color w:val="000000" w:themeColor="text1"/>
                <w:sz w:val="22"/>
                <w:szCs w:val="22"/>
              </w:rPr>
              <w:t>09/26</w:t>
            </w:r>
          </w:p>
        </w:tc>
        <w:tc>
          <w:tcPr>
            <w:tcW w:w="3796" w:type="dxa"/>
          </w:tcPr>
          <w:p w14:paraId="074B795C" w14:textId="26DD4362" w:rsidR="000B5091" w:rsidRPr="00840006" w:rsidRDefault="000B5091" w:rsidP="00D67899">
            <w:pPr>
              <w:jc w:val="center"/>
              <w:rPr>
                <w:sz w:val="22"/>
                <w:szCs w:val="22"/>
              </w:rPr>
            </w:pPr>
            <w:r w:rsidRPr="00840006">
              <w:rPr>
                <w:sz w:val="22"/>
                <w:szCs w:val="22"/>
              </w:rPr>
              <w:t>Forms of Condensation &amp; Precipitation</w:t>
            </w:r>
          </w:p>
        </w:tc>
        <w:tc>
          <w:tcPr>
            <w:tcW w:w="2545" w:type="dxa"/>
          </w:tcPr>
          <w:p w14:paraId="757B629C" w14:textId="18DEA6B8" w:rsidR="000B5091" w:rsidRPr="00840006" w:rsidRDefault="000B5091" w:rsidP="00D67899">
            <w:pPr>
              <w:jc w:val="center"/>
              <w:rPr>
                <w:sz w:val="22"/>
                <w:szCs w:val="22"/>
              </w:rPr>
            </w:pPr>
            <w:r w:rsidRPr="00840006">
              <w:rPr>
                <w:sz w:val="22"/>
                <w:szCs w:val="22"/>
              </w:rPr>
              <w:t>Chp 5</w:t>
            </w:r>
          </w:p>
        </w:tc>
      </w:tr>
      <w:tr w:rsidR="000B5091" w:rsidRPr="004859EE" w14:paraId="5EA296EF" w14:textId="77777777" w:rsidTr="00B06101">
        <w:trPr>
          <w:trHeight w:val="264"/>
          <w:jc w:val="center"/>
        </w:trPr>
        <w:tc>
          <w:tcPr>
            <w:tcW w:w="1437" w:type="dxa"/>
            <w:vAlign w:val="center"/>
          </w:tcPr>
          <w:p w14:paraId="667348B5" w14:textId="5736D282" w:rsidR="000B5091" w:rsidRPr="000B5091" w:rsidRDefault="000B5091" w:rsidP="004859EE">
            <w:pPr>
              <w:jc w:val="center"/>
              <w:rPr>
                <w:color w:val="000000" w:themeColor="text1"/>
                <w:sz w:val="22"/>
                <w:szCs w:val="22"/>
              </w:rPr>
            </w:pPr>
            <w:r w:rsidRPr="000B5091">
              <w:rPr>
                <w:color w:val="000000" w:themeColor="text1"/>
                <w:sz w:val="22"/>
                <w:szCs w:val="22"/>
              </w:rPr>
              <w:t>9</w:t>
            </w:r>
          </w:p>
        </w:tc>
        <w:tc>
          <w:tcPr>
            <w:tcW w:w="1437" w:type="dxa"/>
            <w:vAlign w:val="center"/>
          </w:tcPr>
          <w:p w14:paraId="6FB933CC" w14:textId="67D6AEED" w:rsidR="000B5091" w:rsidRPr="000B5091" w:rsidRDefault="000B5091" w:rsidP="004859EE">
            <w:pPr>
              <w:jc w:val="center"/>
              <w:rPr>
                <w:color w:val="000000" w:themeColor="text1"/>
                <w:sz w:val="22"/>
                <w:szCs w:val="22"/>
              </w:rPr>
            </w:pPr>
            <w:r w:rsidRPr="000B5091">
              <w:rPr>
                <w:color w:val="000000" w:themeColor="text1"/>
                <w:sz w:val="22"/>
                <w:szCs w:val="22"/>
              </w:rPr>
              <w:t>09/28</w:t>
            </w:r>
          </w:p>
        </w:tc>
        <w:tc>
          <w:tcPr>
            <w:tcW w:w="3796" w:type="dxa"/>
          </w:tcPr>
          <w:p w14:paraId="091109FB" w14:textId="116ECBEA" w:rsidR="000B5091" w:rsidRPr="00840006" w:rsidRDefault="000B5091" w:rsidP="00D67899">
            <w:pPr>
              <w:jc w:val="center"/>
              <w:rPr>
                <w:b/>
                <w:sz w:val="22"/>
                <w:szCs w:val="22"/>
              </w:rPr>
            </w:pPr>
            <w:r w:rsidRPr="00840006">
              <w:rPr>
                <w:sz w:val="22"/>
                <w:szCs w:val="22"/>
              </w:rPr>
              <w:t>Forms of Condensation &amp; Precipitation</w:t>
            </w:r>
          </w:p>
        </w:tc>
        <w:tc>
          <w:tcPr>
            <w:tcW w:w="2545" w:type="dxa"/>
          </w:tcPr>
          <w:p w14:paraId="6DB89E6C" w14:textId="3F64CB79" w:rsidR="000B5091" w:rsidRPr="00840006" w:rsidRDefault="000B5091" w:rsidP="00AB14A1">
            <w:pPr>
              <w:jc w:val="center"/>
              <w:rPr>
                <w:sz w:val="22"/>
                <w:szCs w:val="22"/>
              </w:rPr>
            </w:pPr>
            <w:r w:rsidRPr="00840006">
              <w:rPr>
                <w:sz w:val="22"/>
                <w:szCs w:val="22"/>
              </w:rPr>
              <w:t>Chp 5</w:t>
            </w:r>
          </w:p>
        </w:tc>
      </w:tr>
      <w:tr w:rsidR="000B5091" w:rsidRPr="004859EE" w14:paraId="105F7F10" w14:textId="77777777" w:rsidTr="00B06101">
        <w:trPr>
          <w:trHeight w:val="248"/>
          <w:jc w:val="center"/>
        </w:trPr>
        <w:tc>
          <w:tcPr>
            <w:tcW w:w="1437" w:type="dxa"/>
            <w:vAlign w:val="center"/>
          </w:tcPr>
          <w:p w14:paraId="713BA8B9" w14:textId="04978D34" w:rsidR="000B5091" w:rsidRPr="000B5091" w:rsidRDefault="000B5091" w:rsidP="004859EE">
            <w:pPr>
              <w:jc w:val="center"/>
              <w:rPr>
                <w:color w:val="000000" w:themeColor="text1"/>
                <w:sz w:val="22"/>
                <w:szCs w:val="22"/>
              </w:rPr>
            </w:pPr>
            <w:r w:rsidRPr="000B5091">
              <w:rPr>
                <w:color w:val="000000" w:themeColor="text1"/>
                <w:sz w:val="22"/>
                <w:szCs w:val="22"/>
              </w:rPr>
              <w:t>10</w:t>
            </w:r>
          </w:p>
        </w:tc>
        <w:tc>
          <w:tcPr>
            <w:tcW w:w="1437" w:type="dxa"/>
            <w:vAlign w:val="center"/>
          </w:tcPr>
          <w:p w14:paraId="18C4A4B7" w14:textId="2E7C95A1" w:rsidR="000B5091" w:rsidRPr="000B5091" w:rsidRDefault="000B5091" w:rsidP="004859EE">
            <w:pPr>
              <w:jc w:val="center"/>
              <w:rPr>
                <w:color w:val="000000" w:themeColor="text1"/>
                <w:sz w:val="22"/>
                <w:szCs w:val="22"/>
              </w:rPr>
            </w:pPr>
            <w:r w:rsidRPr="000B5091">
              <w:rPr>
                <w:color w:val="000000" w:themeColor="text1"/>
                <w:sz w:val="22"/>
                <w:szCs w:val="22"/>
              </w:rPr>
              <w:t>10/05</w:t>
            </w:r>
          </w:p>
        </w:tc>
        <w:tc>
          <w:tcPr>
            <w:tcW w:w="3796" w:type="dxa"/>
          </w:tcPr>
          <w:p w14:paraId="4FA654BC" w14:textId="62918428" w:rsidR="000B5091" w:rsidRPr="00840006" w:rsidRDefault="000B5091" w:rsidP="00D67899">
            <w:pPr>
              <w:jc w:val="center"/>
              <w:rPr>
                <w:b/>
                <w:sz w:val="22"/>
                <w:szCs w:val="22"/>
              </w:rPr>
            </w:pPr>
            <w:r w:rsidRPr="00840006">
              <w:rPr>
                <w:sz w:val="22"/>
                <w:szCs w:val="22"/>
              </w:rPr>
              <w:t>Air Pressure &amp; Winds</w:t>
            </w:r>
          </w:p>
        </w:tc>
        <w:tc>
          <w:tcPr>
            <w:tcW w:w="2545" w:type="dxa"/>
          </w:tcPr>
          <w:p w14:paraId="3B0D82CB" w14:textId="46E5ED75" w:rsidR="000B5091" w:rsidRPr="00840006" w:rsidRDefault="000B5091" w:rsidP="00D67899">
            <w:pPr>
              <w:jc w:val="center"/>
              <w:rPr>
                <w:sz w:val="22"/>
                <w:szCs w:val="22"/>
              </w:rPr>
            </w:pPr>
            <w:r w:rsidRPr="00840006">
              <w:rPr>
                <w:sz w:val="22"/>
                <w:szCs w:val="22"/>
              </w:rPr>
              <w:t>Chp 6</w:t>
            </w:r>
          </w:p>
        </w:tc>
      </w:tr>
      <w:tr w:rsidR="000B5091" w:rsidRPr="004859EE" w14:paraId="7A9F6686" w14:textId="77777777" w:rsidTr="00B06101">
        <w:trPr>
          <w:trHeight w:val="264"/>
          <w:jc w:val="center"/>
        </w:trPr>
        <w:tc>
          <w:tcPr>
            <w:tcW w:w="1437" w:type="dxa"/>
            <w:vAlign w:val="center"/>
          </w:tcPr>
          <w:p w14:paraId="6A198130" w14:textId="19A4351F" w:rsidR="000B5091" w:rsidRPr="000B5091" w:rsidRDefault="000B5091" w:rsidP="004859EE">
            <w:pPr>
              <w:jc w:val="center"/>
              <w:rPr>
                <w:b/>
                <w:color w:val="000000" w:themeColor="text1"/>
                <w:sz w:val="22"/>
                <w:szCs w:val="22"/>
              </w:rPr>
            </w:pPr>
            <w:r w:rsidRPr="000B5091">
              <w:rPr>
                <w:b/>
                <w:color w:val="000000" w:themeColor="text1"/>
                <w:sz w:val="22"/>
                <w:szCs w:val="22"/>
              </w:rPr>
              <w:t>11</w:t>
            </w:r>
          </w:p>
        </w:tc>
        <w:tc>
          <w:tcPr>
            <w:tcW w:w="1437" w:type="dxa"/>
            <w:vAlign w:val="center"/>
          </w:tcPr>
          <w:p w14:paraId="6F7E0CFD" w14:textId="6D272739" w:rsidR="000B5091" w:rsidRPr="000B5091" w:rsidRDefault="000B5091" w:rsidP="004859EE">
            <w:pPr>
              <w:jc w:val="center"/>
              <w:rPr>
                <w:b/>
                <w:color w:val="000000" w:themeColor="text1"/>
                <w:sz w:val="22"/>
                <w:szCs w:val="22"/>
              </w:rPr>
            </w:pPr>
            <w:r w:rsidRPr="000B5091">
              <w:rPr>
                <w:b/>
                <w:color w:val="000000" w:themeColor="text1"/>
                <w:sz w:val="22"/>
                <w:szCs w:val="22"/>
              </w:rPr>
              <w:t>10/06*</w:t>
            </w:r>
          </w:p>
        </w:tc>
        <w:tc>
          <w:tcPr>
            <w:tcW w:w="3796" w:type="dxa"/>
          </w:tcPr>
          <w:p w14:paraId="5D43B81C" w14:textId="16978C17" w:rsidR="000B5091" w:rsidRPr="00840006" w:rsidRDefault="00B06101" w:rsidP="00D67899">
            <w:pPr>
              <w:jc w:val="center"/>
              <w:rPr>
                <w:sz w:val="22"/>
                <w:szCs w:val="22"/>
              </w:rPr>
            </w:pPr>
            <w:r w:rsidRPr="00840006">
              <w:rPr>
                <w:b/>
                <w:i/>
                <w:sz w:val="22"/>
                <w:szCs w:val="22"/>
                <w:u w:val="single"/>
              </w:rPr>
              <w:t xml:space="preserve">VIDEO </w:t>
            </w:r>
            <w:r>
              <w:rPr>
                <w:b/>
                <w:i/>
                <w:sz w:val="22"/>
                <w:szCs w:val="22"/>
                <w:u w:val="single"/>
              </w:rPr>
              <w:t>1</w:t>
            </w:r>
          </w:p>
        </w:tc>
        <w:tc>
          <w:tcPr>
            <w:tcW w:w="2545" w:type="dxa"/>
          </w:tcPr>
          <w:p w14:paraId="09FAEE94" w14:textId="4ADCA57C" w:rsidR="000B5091" w:rsidRPr="00840006" w:rsidRDefault="000B5091" w:rsidP="00D67899">
            <w:pPr>
              <w:jc w:val="center"/>
              <w:rPr>
                <w:sz w:val="22"/>
                <w:szCs w:val="22"/>
              </w:rPr>
            </w:pPr>
          </w:p>
        </w:tc>
      </w:tr>
      <w:tr w:rsidR="000B5091" w:rsidRPr="004859EE" w14:paraId="2930F277" w14:textId="77777777" w:rsidTr="00B06101">
        <w:trPr>
          <w:trHeight w:val="248"/>
          <w:jc w:val="center"/>
        </w:trPr>
        <w:tc>
          <w:tcPr>
            <w:tcW w:w="1437" w:type="dxa"/>
            <w:vAlign w:val="center"/>
          </w:tcPr>
          <w:p w14:paraId="16EC060C" w14:textId="58BCC0C1" w:rsidR="000B5091" w:rsidRPr="000B5091" w:rsidRDefault="000B5091" w:rsidP="004859EE">
            <w:pPr>
              <w:jc w:val="center"/>
              <w:rPr>
                <w:color w:val="000000" w:themeColor="text1"/>
                <w:sz w:val="22"/>
                <w:szCs w:val="22"/>
              </w:rPr>
            </w:pPr>
            <w:r w:rsidRPr="000B5091">
              <w:rPr>
                <w:color w:val="000000" w:themeColor="text1"/>
                <w:sz w:val="22"/>
                <w:szCs w:val="22"/>
              </w:rPr>
              <w:t>12</w:t>
            </w:r>
          </w:p>
        </w:tc>
        <w:tc>
          <w:tcPr>
            <w:tcW w:w="1437" w:type="dxa"/>
            <w:vAlign w:val="center"/>
          </w:tcPr>
          <w:p w14:paraId="77B0C057" w14:textId="725815C4" w:rsidR="000B5091" w:rsidRPr="000B5091" w:rsidRDefault="000B5091" w:rsidP="004859EE">
            <w:pPr>
              <w:jc w:val="center"/>
              <w:rPr>
                <w:color w:val="000000" w:themeColor="text1"/>
                <w:sz w:val="22"/>
                <w:szCs w:val="22"/>
              </w:rPr>
            </w:pPr>
            <w:r w:rsidRPr="000B5091">
              <w:rPr>
                <w:color w:val="000000" w:themeColor="text1"/>
                <w:sz w:val="22"/>
                <w:szCs w:val="22"/>
              </w:rPr>
              <w:t>10/17</w:t>
            </w:r>
          </w:p>
        </w:tc>
        <w:tc>
          <w:tcPr>
            <w:tcW w:w="3796" w:type="dxa"/>
          </w:tcPr>
          <w:p w14:paraId="286208EB" w14:textId="0E250E41" w:rsidR="000B5091" w:rsidRPr="00840006" w:rsidRDefault="000B5091" w:rsidP="00D67899">
            <w:pPr>
              <w:jc w:val="center"/>
              <w:rPr>
                <w:sz w:val="22"/>
                <w:szCs w:val="22"/>
              </w:rPr>
            </w:pPr>
            <w:r w:rsidRPr="00840006">
              <w:rPr>
                <w:sz w:val="22"/>
                <w:szCs w:val="22"/>
              </w:rPr>
              <w:t>Atmospheric Circulation</w:t>
            </w:r>
          </w:p>
        </w:tc>
        <w:tc>
          <w:tcPr>
            <w:tcW w:w="2545" w:type="dxa"/>
          </w:tcPr>
          <w:p w14:paraId="53FCED85" w14:textId="54FE8106" w:rsidR="000B5091" w:rsidRPr="00840006" w:rsidRDefault="000B5091" w:rsidP="00D67899">
            <w:pPr>
              <w:jc w:val="center"/>
              <w:rPr>
                <w:sz w:val="22"/>
                <w:szCs w:val="22"/>
              </w:rPr>
            </w:pPr>
            <w:r w:rsidRPr="00840006">
              <w:rPr>
                <w:sz w:val="22"/>
                <w:szCs w:val="22"/>
              </w:rPr>
              <w:t>Chp 7</w:t>
            </w:r>
          </w:p>
        </w:tc>
      </w:tr>
      <w:tr w:rsidR="000B5091" w:rsidRPr="004859EE" w14:paraId="6A6C266C"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067E32F8" w14:textId="3D6F85AA" w:rsidR="000B5091" w:rsidRPr="000B5091" w:rsidRDefault="000B5091" w:rsidP="003175A5">
            <w:pPr>
              <w:jc w:val="center"/>
              <w:rPr>
                <w:b/>
                <w:color w:val="000000" w:themeColor="text1"/>
                <w:sz w:val="22"/>
                <w:szCs w:val="22"/>
              </w:rPr>
            </w:pPr>
            <w:r w:rsidRPr="000B5091">
              <w:rPr>
                <w:b/>
                <w:color w:val="000000" w:themeColor="text1"/>
                <w:sz w:val="22"/>
                <w:szCs w:val="22"/>
              </w:rPr>
              <w:t>13</w:t>
            </w:r>
          </w:p>
        </w:tc>
        <w:tc>
          <w:tcPr>
            <w:tcW w:w="1437" w:type="dxa"/>
            <w:tcBorders>
              <w:top w:val="single" w:sz="4" w:space="0" w:color="auto"/>
              <w:left w:val="single" w:sz="4" w:space="0" w:color="auto"/>
              <w:bottom w:val="single" w:sz="4" w:space="0" w:color="auto"/>
              <w:right w:val="single" w:sz="4" w:space="0" w:color="auto"/>
            </w:tcBorders>
            <w:vAlign w:val="center"/>
          </w:tcPr>
          <w:p w14:paraId="327612BC" w14:textId="73A40474" w:rsidR="000B5091" w:rsidRPr="000B5091" w:rsidRDefault="000B5091" w:rsidP="003175A5">
            <w:pPr>
              <w:jc w:val="center"/>
              <w:rPr>
                <w:b/>
                <w:color w:val="000000" w:themeColor="text1"/>
                <w:sz w:val="22"/>
                <w:szCs w:val="22"/>
              </w:rPr>
            </w:pPr>
            <w:r w:rsidRPr="000B5091">
              <w:rPr>
                <w:b/>
                <w:color w:val="000000" w:themeColor="text1"/>
                <w:sz w:val="22"/>
                <w:szCs w:val="22"/>
              </w:rPr>
              <w:t>10/19</w:t>
            </w:r>
          </w:p>
        </w:tc>
        <w:tc>
          <w:tcPr>
            <w:tcW w:w="3796" w:type="dxa"/>
            <w:tcBorders>
              <w:top w:val="single" w:sz="4" w:space="0" w:color="auto"/>
              <w:left w:val="single" w:sz="4" w:space="0" w:color="auto"/>
              <w:bottom w:val="single" w:sz="4" w:space="0" w:color="auto"/>
              <w:right w:val="single" w:sz="4" w:space="0" w:color="auto"/>
            </w:tcBorders>
          </w:tcPr>
          <w:p w14:paraId="41DD4038" w14:textId="15004EE3" w:rsidR="000B5091" w:rsidRPr="00840006" w:rsidRDefault="000B5091" w:rsidP="00962336">
            <w:pPr>
              <w:jc w:val="center"/>
              <w:rPr>
                <w:sz w:val="22"/>
                <w:szCs w:val="22"/>
              </w:rPr>
            </w:pPr>
            <w:r w:rsidRPr="00840006">
              <w:rPr>
                <w:b/>
                <w:sz w:val="22"/>
                <w:szCs w:val="22"/>
              </w:rPr>
              <w:t>Assignment 2</w:t>
            </w:r>
          </w:p>
        </w:tc>
        <w:tc>
          <w:tcPr>
            <w:tcW w:w="2545" w:type="dxa"/>
            <w:tcBorders>
              <w:top w:val="single" w:sz="4" w:space="0" w:color="auto"/>
              <w:left w:val="single" w:sz="4" w:space="0" w:color="auto"/>
              <w:bottom w:val="single" w:sz="4" w:space="0" w:color="auto"/>
              <w:right w:val="single" w:sz="4" w:space="0" w:color="auto"/>
            </w:tcBorders>
          </w:tcPr>
          <w:p w14:paraId="5FF58E97" w14:textId="3CFD0172" w:rsidR="000B5091" w:rsidRPr="00840006" w:rsidRDefault="000B5091" w:rsidP="00D67899">
            <w:pPr>
              <w:jc w:val="center"/>
              <w:rPr>
                <w:b/>
                <w:sz w:val="22"/>
                <w:szCs w:val="22"/>
              </w:rPr>
            </w:pPr>
            <w:r w:rsidRPr="00840006">
              <w:rPr>
                <w:b/>
                <w:sz w:val="22"/>
                <w:szCs w:val="22"/>
              </w:rPr>
              <w:t>Handout</w:t>
            </w:r>
          </w:p>
        </w:tc>
      </w:tr>
      <w:tr w:rsidR="000B5091" w:rsidRPr="004859EE" w14:paraId="4E7DECA9"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4700EA37" w14:textId="52432F91" w:rsidR="000B5091" w:rsidRPr="000B5091" w:rsidRDefault="000B5091" w:rsidP="003175A5">
            <w:pPr>
              <w:jc w:val="center"/>
              <w:rPr>
                <w:color w:val="000000" w:themeColor="text1"/>
                <w:sz w:val="22"/>
                <w:szCs w:val="22"/>
              </w:rPr>
            </w:pPr>
            <w:r w:rsidRPr="000B5091">
              <w:rPr>
                <w:color w:val="000000" w:themeColor="text1"/>
                <w:sz w:val="22"/>
                <w:szCs w:val="22"/>
              </w:rPr>
              <w:t>14</w:t>
            </w:r>
          </w:p>
        </w:tc>
        <w:tc>
          <w:tcPr>
            <w:tcW w:w="1437" w:type="dxa"/>
            <w:tcBorders>
              <w:top w:val="single" w:sz="4" w:space="0" w:color="auto"/>
              <w:left w:val="single" w:sz="4" w:space="0" w:color="auto"/>
              <w:bottom w:val="single" w:sz="4" w:space="0" w:color="auto"/>
              <w:right w:val="single" w:sz="4" w:space="0" w:color="auto"/>
            </w:tcBorders>
            <w:vAlign w:val="center"/>
          </w:tcPr>
          <w:p w14:paraId="09261FD1" w14:textId="59A28A0E" w:rsidR="000B5091" w:rsidRPr="000B5091" w:rsidRDefault="000B5091" w:rsidP="003175A5">
            <w:pPr>
              <w:jc w:val="center"/>
              <w:rPr>
                <w:color w:val="000000" w:themeColor="text1"/>
                <w:sz w:val="22"/>
                <w:szCs w:val="22"/>
              </w:rPr>
            </w:pPr>
            <w:r w:rsidRPr="000B5091">
              <w:rPr>
                <w:color w:val="000000" w:themeColor="text1"/>
                <w:sz w:val="22"/>
                <w:szCs w:val="22"/>
              </w:rPr>
              <w:t>10/24</w:t>
            </w:r>
          </w:p>
        </w:tc>
        <w:tc>
          <w:tcPr>
            <w:tcW w:w="3796" w:type="dxa"/>
            <w:tcBorders>
              <w:top w:val="single" w:sz="4" w:space="0" w:color="auto"/>
              <w:left w:val="single" w:sz="4" w:space="0" w:color="auto"/>
              <w:bottom w:val="single" w:sz="4" w:space="0" w:color="auto"/>
              <w:right w:val="single" w:sz="4" w:space="0" w:color="auto"/>
            </w:tcBorders>
          </w:tcPr>
          <w:p w14:paraId="2E7D79E1" w14:textId="6ED577A4" w:rsidR="000B5091" w:rsidRPr="00902CFF" w:rsidRDefault="000B5091" w:rsidP="00D67899">
            <w:pPr>
              <w:jc w:val="center"/>
              <w:rPr>
                <w:sz w:val="22"/>
                <w:szCs w:val="22"/>
              </w:rPr>
            </w:pPr>
            <w:r w:rsidRPr="00902CFF">
              <w:rPr>
                <w:i/>
                <w:sz w:val="22"/>
                <w:szCs w:val="22"/>
                <w:u w:val="single"/>
              </w:rPr>
              <w:t>Exam Review</w:t>
            </w:r>
          </w:p>
        </w:tc>
        <w:tc>
          <w:tcPr>
            <w:tcW w:w="2545" w:type="dxa"/>
            <w:tcBorders>
              <w:top w:val="single" w:sz="4" w:space="0" w:color="auto"/>
              <w:left w:val="single" w:sz="4" w:space="0" w:color="auto"/>
              <w:bottom w:val="single" w:sz="4" w:space="0" w:color="auto"/>
              <w:right w:val="single" w:sz="4" w:space="0" w:color="auto"/>
            </w:tcBorders>
          </w:tcPr>
          <w:p w14:paraId="1EB98707" w14:textId="09366853" w:rsidR="000B5091" w:rsidRPr="00840006" w:rsidRDefault="000B5091" w:rsidP="00D67899">
            <w:pPr>
              <w:jc w:val="center"/>
              <w:rPr>
                <w:sz w:val="22"/>
                <w:szCs w:val="22"/>
              </w:rPr>
            </w:pPr>
          </w:p>
        </w:tc>
      </w:tr>
      <w:tr w:rsidR="000B5091" w:rsidRPr="004859EE" w14:paraId="26A9EDA1"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797DF402" w14:textId="00EA78AB" w:rsidR="000B5091" w:rsidRPr="000B5091" w:rsidRDefault="000B5091" w:rsidP="003175A5">
            <w:pPr>
              <w:jc w:val="center"/>
              <w:rPr>
                <w:b/>
                <w:color w:val="FF0000"/>
                <w:sz w:val="22"/>
                <w:szCs w:val="22"/>
              </w:rPr>
            </w:pPr>
            <w:r w:rsidRPr="000B5091">
              <w:rPr>
                <w:b/>
                <w:color w:val="FF0000"/>
                <w:sz w:val="22"/>
                <w:szCs w:val="22"/>
              </w:rPr>
              <w:t>15</w:t>
            </w:r>
          </w:p>
        </w:tc>
        <w:tc>
          <w:tcPr>
            <w:tcW w:w="1437" w:type="dxa"/>
            <w:tcBorders>
              <w:top w:val="single" w:sz="4" w:space="0" w:color="auto"/>
              <w:left w:val="single" w:sz="4" w:space="0" w:color="auto"/>
              <w:bottom w:val="single" w:sz="4" w:space="0" w:color="auto"/>
              <w:right w:val="single" w:sz="4" w:space="0" w:color="auto"/>
            </w:tcBorders>
            <w:vAlign w:val="center"/>
          </w:tcPr>
          <w:p w14:paraId="7006DCEC" w14:textId="00210025" w:rsidR="000B5091" w:rsidRPr="000B5091" w:rsidRDefault="000B5091" w:rsidP="003175A5">
            <w:pPr>
              <w:jc w:val="center"/>
              <w:rPr>
                <w:b/>
                <w:color w:val="FF0000"/>
                <w:sz w:val="22"/>
                <w:szCs w:val="22"/>
              </w:rPr>
            </w:pPr>
            <w:r w:rsidRPr="000B5091">
              <w:rPr>
                <w:b/>
                <w:color w:val="FF0000"/>
                <w:sz w:val="22"/>
                <w:szCs w:val="22"/>
              </w:rPr>
              <w:t>10/26</w:t>
            </w:r>
          </w:p>
        </w:tc>
        <w:tc>
          <w:tcPr>
            <w:tcW w:w="3796" w:type="dxa"/>
            <w:tcBorders>
              <w:top w:val="single" w:sz="4" w:space="0" w:color="auto"/>
              <w:left w:val="single" w:sz="4" w:space="0" w:color="auto"/>
              <w:bottom w:val="single" w:sz="4" w:space="0" w:color="auto"/>
              <w:right w:val="single" w:sz="4" w:space="0" w:color="auto"/>
            </w:tcBorders>
          </w:tcPr>
          <w:p w14:paraId="7F35C5BD" w14:textId="0C14CE25" w:rsidR="000B5091" w:rsidRPr="00840006" w:rsidRDefault="000B5091" w:rsidP="00D67899">
            <w:pPr>
              <w:jc w:val="center"/>
              <w:rPr>
                <w:b/>
                <w:color w:val="FF0000"/>
                <w:sz w:val="22"/>
                <w:szCs w:val="22"/>
              </w:rPr>
            </w:pPr>
            <w:r w:rsidRPr="00840006">
              <w:rPr>
                <w:b/>
                <w:color w:val="FF0000"/>
                <w:sz w:val="22"/>
                <w:szCs w:val="22"/>
              </w:rPr>
              <w:t>EXAM 1</w:t>
            </w:r>
          </w:p>
        </w:tc>
        <w:tc>
          <w:tcPr>
            <w:tcW w:w="2545" w:type="dxa"/>
            <w:tcBorders>
              <w:top w:val="single" w:sz="4" w:space="0" w:color="auto"/>
              <w:left w:val="single" w:sz="4" w:space="0" w:color="auto"/>
              <w:bottom w:val="single" w:sz="4" w:space="0" w:color="auto"/>
              <w:right w:val="single" w:sz="4" w:space="0" w:color="auto"/>
            </w:tcBorders>
          </w:tcPr>
          <w:p w14:paraId="4CEFCD75" w14:textId="1BA59C1A" w:rsidR="000B5091" w:rsidRPr="00840006" w:rsidRDefault="000B5091" w:rsidP="00D67899">
            <w:pPr>
              <w:jc w:val="center"/>
              <w:rPr>
                <w:sz w:val="22"/>
                <w:szCs w:val="22"/>
              </w:rPr>
            </w:pPr>
          </w:p>
        </w:tc>
      </w:tr>
      <w:tr w:rsidR="000B5091" w:rsidRPr="004859EE" w14:paraId="54F86AA5"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4F48FD02" w14:textId="19A914AE" w:rsidR="000B5091" w:rsidRPr="000B5091" w:rsidRDefault="000B5091" w:rsidP="003175A5">
            <w:pPr>
              <w:jc w:val="center"/>
              <w:rPr>
                <w:color w:val="000000" w:themeColor="text1"/>
                <w:sz w:val="22"/>
                <w:szCs w:val="22"/>
              </w:rPr>
            </w:pPr>
            <w:r w:rsidRPr="000B5091">
              <w:rPr>
                <w:color w:val="000000" w:themeColor="text1"/>
                <w:sz w:val="22"/>
                <w:szCs w:val="22"/>
              </w:rPr>
              <w:t>16</w:t>
            </w:r>
          </w:p>
        </w:tc>
        <w:tc>
          <w:tcPr>
            <w:tcW w:w="1437" w:type="dxa"/>
            <w:tcBorders>
              <w:top w:val="single" w:sz="4" w:space="0" w:color="auto"/>
              <w:left w:val="single" w:sz="4" w:space="0" w:color="auto"/>
              <w:bottom w:val="single" w:sz="4" w:space="0" w:color="auto"/>
              <w:right w:val="single" w:sz="4" w:space="0" w:color="auto"/>
            </w:tcBorders>
            <w:vAlign w:val="center"/>
          </w:tcPr>
          <w:p w14:paraId="3E1F19FB" w14:textId="22BA6E62" w:rsidR="000B5091" w:rsidRPr="000B5091" w:rsidRDefault="000B5091" w:rsidP="003175A5">
            <w:pPr>
              <w:jc w:val="center"/>
              <w:rPr>
                <w:color w:val="000000" w:themeColor="text1"/>
                <w:sz w:val="22"/>
                <w:szCs w:val="22"/>
              </w:rPr>
            </w:pPr>
            <w:r w:rsidRPr="000B5091">
              <w:rPr>
                <w:color w:val="000000" w:themeColor="text1"/>
                <w:sz w:val="22"/>
                <w:szCs w:val="22"/>
              </w:rPr>
              <w:t>10/31</w:t>
            </w:r>
          </w:p>
        </w:tc>
        <w:tc>
          <w:tcPr>
            <w:tcW w:w="3796" w:type="dxa"/>
            <w:tcBorders>
              <w:top w:val="single" w:sz="4" w:space="0" w:color="auto"/>
              <w:left w:val="single" w:sz="4" w:space="0" w:color="auto"/>
              <w:bottom w:val="single" w:sz="4" w:space="0" w:color="auto"/>
              <w:right w:val="single" w:sz="4" w:space="0" w:color="auto"/>
            </w:tcBorders>
          </w:tcPr>
          <w:p w14:paraId="591FB5CB" w14:textId="550F4D37" w:rsidR="000B5091" w:rsidRPr="00840006" w:rsidRDefault="000B5091" w:rsidP="00D67899">
            <w:pPr>
              <w:jc w:val="center"/>
              <w:rPr>
                <w:sz w:val="22"/>
                <w:szCs w:val="22"/>
              </w:rPr>
            </w:pPr>
            <w:r w:rsidRPr="00840006">
              <w:rPr>
                <w:sz w:val="22"/>
                <w:szCs w:val="22"/>
              </w:rPr>
              <w:t>Air Masses</w:t>
            </w:r>
          </w:p>
        </w:tc>
        <w:tc>
          <w:tcPr>
            <w:tcW w:w="2545" w:type="dxa"/>
            <w:tcBorders>
              <w:top w:val="single" w:sz="4" w:space="0" w:color="auto"/>
              <w:left w:val="single" w:sz="4" w:space="0" w:color="auto"/>
              <w:bottom w:val="single" w:sz="4" w:space="0" w:color="auto"/>
              <w:right w:val="single" w:sz="4" w:space="0" w:color="auto"/>
            </w:tcBorders>
          </w:tcPr>
          <w:p w14:paraId="308E0F94" w14:textId="2598E8CA" w:rsidR="000B5091" w:rsidRPr="00840006" w:rsidRDefault="000B5091" w:rsidP="00D67899">
            <w:pPr>
              <w:jc w:val="center"/>
              <w:rPr>
                <w:sz w:val="22"/>
                <w:szCs w:val="22"/>
              </w:rPr>
            </w:pPr>
            <w:r w:rsidRPr="00840006">
              <w:rPr>
                <w:sz w:val="22"/>
                <w:szCs w:val="22"/>
              </w:rPr>
              <w:t>Chp 8</w:t>
            </w:r>
          </w:p>
        </w:tc>
      </w:tr>
      <w:tr w:rsidR="000B5091" w:rsidRPr="004859EE" w14:paraId="7BE104F2"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263DBE03" w14:textId="7FC524ED" w:rsidR="000B5091" w:rsidRPr="000B5091" w:rsidRDefault="000B5091" w:rsidP="00662014">
            <w:pPr>
              <w:jc w:val="center"/>
              <w:rPr>
                <w:color w:val="000000" w:themeColor="text1"/>
                <w:sz w:val="22"/>
                <w:szCs w:val="22"/>
              </w:rPr>
            </w:pPr>
            <w:r w:rsidRPr="000B5091">
              <w:rPr>
                <w:color w:val="000000" w:themeColor="text1"/>
                <w:sz w:val="22"/>
                <w:szCs w:val="22"/>
              </w:rPr>
              <w:t>17</w:t>
            </w:r>
          </w:p>
        </w:tc>
        <w:tc>
          <w:tcPr>
            <w:tcW w:w="1437" w:type="dxa"/>
            <w:tcBorders>
              <w:top w:val="single" w:sz="4" w:space="0" w:color="auto"/>
              <w:left w:val="single" w:sz="4" w:space="0" w:color="auto"/>
              <w:bottom w:val="single" w:sz="4" w:space="0" w:color="auto"/>
              <w:right w:val="single" w:sz="4" w:space="0" w:color="auto"/>
            </w:tcBorders>
            <w:vAlign w:val="center"/>
          </w:tcPr>
          <w:p w14:paraId="29AF3C44" w14:textId="6AC15BB8" w:rsidR="000B5091" w:rsidRPr="000B5091" w:rsidRDefault="000B5091" w:rsidP="003175A5">
            <w:pPr>
              <w:jc w:val="center"/>
              <w:rPr>
                <w:color w:val="000000" w:themeColor="text1"/>
                <w:sz w:val="22"/>
                <w:szCs w:val="22"/>
              </w:rPr>
            </w:pPr>
            <w:r w:rsidRPr="000B5091">
              <w:rPr>
                <w:color w:val="000000" w:themeColor="text1"/>
                <w:sz w:val="22"/>
                <w:szCs w:val="22"/>
              </w:rPr>
              <w:t>11/02</w:t>
            </w:r>
          </w:p>
        </w:tc>
        <w:tc>
          <w:tcPr>
            <w:tcW w:w="3796" w:type="dxa"/>
            <w:tcBorders>
              <w:top w:val="single" w:sz="4" w:space="0" w:color="auto"/>
              <w:left w:val="single" w:sz="4" w:space="0" w:color="auto"/>
              <w:bottom w:val="single" w:sz="4" w:space="0" w:color="auto"/>
              <w:right w:val="single" w:sz="4" w:space="0" w:color="auto"/>
            </w:tcBorders>
          </w:tcPr>
          <w:p w14:paraId="42A7BD41" w14:textId="47121697" w:rsidR="000B5091" w:rsidRPr="00840006" w:rsidRDefault="000B5091" w:rsidP="00D67899">
            <w:pPr>
              <w:jc w:val="center"/>
              <w:rPr>
                <w:b/>
                <w:sz w:val="22"/>
                <w:szCs w:val="22"/>
              </w:rPr>
            </w:pPr>
            <w:r w:rsidRPr="00840006">
              <w:rPr>
                <w:sz w:val="22"/>
                <w:szCs w:val="22"/>
              </w:rPr>
              <w:t>Air Masses</w:t>
            </w:r>
          </w:p>
        </w:tc>
        <w:tc>
          <w:tcPr>
            <w:tcW w:w="2545" w:type="dxa"/>
            <w:tcBorders>
              <w:top w:val="single" w:sz="4" w:space="0" w:color="auto"/>
              <w:left w:val="single" w:sz="4" w:space="0" w:color="auto"/>
              <w:bottom w:val="single" w:sz="4" w:space="0" w:color="auto"/>
              <w:right w:val="single" w:sz="4" w:space="0" w:color="auto"/>
            </w:tcBorders>
          </w:tcPr>
          <w:p w14:paraId="38143FD1" w14:textId="39A26211" w:rsidR="000B5091" w:rsidRPr="00840006" w:rsidRDefault="000B5091" w:rsidP="00D67899">
            <w:pPr>
              <w:jc w:val="center"/>
              <w:rPr>
                <w:sz w:val="22"/>
                <w:szCs w:val="22"/>
              </w:rPr>
            </w:pPr>
            <w:r w:rsidRPr="00840006">
              <w:rPr>
                <w:sz w:val="22"/>
                <w:szCs w:val="22"/>
              </w:rPr>
              <w:t>Chp 8</w:t>
            </w:r>
          </w:p>
        </w:tc>
      </w:tr>
      <w:tr w:rsidR="000B5091" w:rsidRPr="004859EE" w14:paraId="56F00602"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46143908" w14:textId="7087529D" w:rsidR="000B5091" w:rsidRPr="000B5091" w:rsidRDefault="000B5091" w:rsidP="00662014">
            <w:pPr>
              <w:jc w:val="center"/>
              <w:rPr>
                <w:color w:val="000000" w:themeColor="text1"/>
                <w:sz w:val="22"/>
                <w:szCs w:val="22"/>
              </w:rPr>
            </w:pPr>
            <w:r w:rsidRPr="000B5091">
              <w:rPr>
                <w:color w:val="000000" w:themeColor="text1"/>
                <w:sz w:val="22"/>
                <w:szCs w:val="22"/>
              </w:rPr>
              <w:t>18</w:t>
            </w:r>
          </w:p>
        </w:tc>
        <w:tc>
          <w:tcPr>
            <w:tcW w:w="1437" w:type="dxa"/>
            <w:tcBorders>
              <w:top w:val="single" w:sz="4" w:space="0" w:color="auto"/>
              <w:left w:val="single" w:sz="4" w:space="0" w:color="auto"/>
              <w:bottom w:val="single" w:sz="4" w:space="0" w:color="auto"/>
              <w:right w:val="single" w:sz="4" w:space="0" w:color="auto"/>
            </w:tcBorders>
            <w:vAlign w:val="center"/>
          </w:tcPr>
          <w:p w14:paraId="10DCB396" w14:textId="512BD9FB" w:rsidR="000B5091" w:rsidRPr="000B5091" w:rsidRDefault="000B5091" w:rsidP="003175A5">
            <w:pPr>
              <w:jc w:val="center"/>
              <w:rPr>
                <w:color w:val="000000" w:themeColor="text1"/>
                <w:sz w:val="22"/>
                <w:szCs w:val="22"/>
              </w:rPr>
            </w:pPr>
            <w:r w:rsidRPr="000B5091">
              <w:rPr>
                <w:color w:val="000000" w:themeColor="text1"/>
                <w:sz w:val="22"/>
                <w:szCs w:val="22"/>
              </w:rPr>
              <w:t>11/07</w:t>
            </w:r>
          </w:p>
        </w:tc>
        <w:tc>
          <w:tcPr>
            <w:tcW w:w="3796" w:type="dxa"/>
            <w:tcBorders>
              <w:top w:val="single" w:sz="4" w:space="0" w:color="auto"/>
              <w:left w:val="single" w:sz="4" w:space="0" w:color="auto"/>
              <w:bottom w:val="single" w:sz="4" w:space="0" w:color="auto"/>
              <w:right w:val="single" w:sz="4" w:space="0" w:color="auto"/>
            </w:tcBorders>
          </w:tcPr>
          <w:p w14:paraId="7DE2467F" w14:textId="4577FD5D" w:rsidR="000B5091" w:rsidRPr="00840006" w:rsidRDefault="000B5091" w:rsidP="00D67899">
            <w:pPr>
              <w:jc w:val="center"/>
              <w:rPr>
                <w:b/>
                <w:sz w:val="22"/>
                <w:szCs w:val="22"/>
              </w:rPr>
            </w:pPr>
            <w:r w:rsidRPr="00840006">
              <w:rPr>
                <w:sz w:val="22"/>
                <w:szCs w:val="22"/>
              </w:rPr>
              <w:t>Weather Patterns</w:t>
            </w:r>
          </w:p>
        </w:tc>
        <w:tc>
          <w:tcPr>
            <w:tcW w:w="2545" w:type="dxa"/>
            <w:tcBorders>
              <w:top w:val="single" w:sz="4" w:space="0" w:color="auto"/>
              <w:left w:val="single" w:sz="4" w:space="0" w:color="auto"/>
              <w:bottom w:val="single" w:sz="4" w:space="0" w:color="auto"/>
              <w:right w:val="single" w:sz="4" w:space="0" w:color="auto"/>
            </w:tcBorders>
          </w:tcPr>
          <w:p w14:paraId="6CB78180" w14:textId="296D23AC" w:rsidR="000B5091" w:rsidRPr="00840006" w:rsidRDefault="000B5091" w:rsidP="00D67899">
            <w:pPr>
              <w:jc w:val="center"/>
              <w:rPr>
                <w:sz w:val="22"/>
                <w:szCs w:val="22"/>
              </w:rPr>
            </w:pPr>
            <w:r w:rsidRPr="00840006">
              <w:rPr>
                <w:sz w:val="22"/>
                <w:szCs w:val="22"/>
              </w:rPr>
              <w:t>Chp 9</w:t>
            </w:r>
          </w:p>
        </w:tc>
      </w:tr>
      <w:tr w:rsidR="000B5091" w:rsidRPr="004859EE" w14:paraId="7A712D40"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52CBF520" w14:textId="7CEE657E" w:rsidR="000B5091" w:rsidRPr="000B5091" w:rsidRDefault="000B5091" w:rsidP="00662014">
            <w:pPr>
              <w:jc w:val="center"/>
              <w:rPr>
                <w:b/>
                <w:color w:val="000000" w:themeColor="text1"/>
                <w:sz w:val="22"/>
                <w:szCs w:val="22"/>
              </w:rPr>
            </w:pPr>
            <w:r w:rsidRPr="000B5091">
              <w:rPr>
                <w:b/>
                <w:color w:val="000000" w:themeColor="text1"/>
                <w:sz w:val="22"/>
                <w:szCs w:val="22"/>
              </w:rPr>
              <w:t>19</w:t>
            </w:r>
          </w:p>
        </w:tc>
        <w:tc>
          <w:tcPr>
            <w:tcW w:w="1437" w:type="dxa"/>
            <w:tcBorders>
              <w:top w:val="single" w:sz="4" w:space="0" w:color="auto"/>
              <w:left w:val="single" w:sz="4" w:space="0" w:color="auto"/>
              <w:bottom w:val="single" w:sz="4" w:space="0" w:color="auto"/>
              <w:right w:val="single" w:sz="4" w:space="0" w:color="auto"/>
            </w:tcBorders>
            <w:vAlign w:val="center"/>
          </w:tcPr>
          <w:p w14:paraId="7587A410" w14:textId="244A2E3A" w:rsidR="000B5091" w:rsidRPr="000B5091" w:rsidRDefault="000B5091" w:rsidP="003175A5">
            <w:pPr>
              <w:jc w:val="center"/>
              <w:rPr>
                <w:b/>
                <w:color w:val="000000" w:themeColor="text1"/>
                <w:sz w:val="22"/>
                <w:szCs w:val="22"/>
              </w:rPr>
            </w:pPr>
            <w:r w:rsidRPr="000B5091">
              <w:rPr>
                <w:b/>
                <w:color w:val="000000" w:themeColor="text1"/>
                <w:sz w:val="22"/>
                <w:szCs w:val="22"/>
              </w:rPr>
              <w:t>11/09</w:t>
            </w:r>
          </w:p>
        </w:tc>
        <w:tc>
          <w:tcPr>
            <w:tcW w:w="3796" w:type="dxa"/>
            <w:tcBorders>
              <w:top w:val="single" w:sz="4" w:space="0" w:color="auto"/>
              <w:left w:val="single" w:sz="4" w:space="0" w:color="auto"/>
              <w:bottom w:val="single" w:sz="4" w:space="0" w:color="auto"/>
              <w:right w:val="single" w:sz="4" w:space="0" w:color="auto"/>
            </w:tcBorders>
          </w:tcPr>
          <w:p w14:paraId="6FADF90A" w14:textId="0E46FBCD" w:rsidR="000B5091" w:rsidRPr="00840006" w:rsidRDefault="000B5091" w:rsidP="00D67899">
            <w:pPr>
              <w:jc w:val="center"/>
              <w:rPr>
                <w:b/>
                <w:sz w:val="22"/>
                <w:szCs w:val="22"/>
              </w:rPr>
            </w:pPr>
            <w:r w:rsidRPr="00840006">
              <w:rPr>
                <w:b/>
                <w:sz w:val="22"/>
                <w:szCs w:val="22"/>
              </w:rPr>
              <w:t>Assignment 3</w:t>
            </w:r>
          </w:p>
        </w:tc>
        <w:tc>
          <w:tcPr>
            <w:tcW w:w="2545" w:type="dxa"/>
            <w:tcBorders>
              <w:top w:val="single" w:sz="4" w:space="0" w:color="auto"/>
              <w:left w:val="single" w:sz="4" w:space="0" w:color="auto"/>
              <w:bottom w:val="single" w:sz="4" w:space="0" w:color="auto"/>
              <w:right w:val="single" w:sz="4" w:space="0" w:color="auto"/>
            </w:tcBorders>
          </w:tcPr>
          <w:p w14:paraId="0037DEF6" w14:textId="5206E8F5" w:rsidR="000B5091" w:rsidRPr="00840006" w:rsidRDefault="000B5091" w:rsidP="00D67899">
            <w:pPr>
              <w:jc w:val="center"/>
              <w:rPr>
                <w:b/>
                <w:sz w:val="22"/>
                <w:szCs w:val="22"/>
              </w:rPr>
            </w:pPr>
            <w:r w:rsidRPr="00840006">
              <w:rPr>
                <w:b/>
                <w:sz w:val="22"/>
                <w:szCs w:val="22"/>
              </w:rPr>
              <w:t>Handout</w:t>
            </w:r>
          </w:p>
        </w:tc>
      </w:tr>
      <w:tr w:rsidR="000B5091" w:rsidRPr="004859EE" w14:paraId="2319D088"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415D0DE1" w14:textId="357FC12D" w:rsidR="000B5091" w:rsidRPr="000B5091" w:rsidRDefault="000B5091" w:rsidP="00662014">
            <w:pPr>
              <w:jc w:val="center"/>
              <w:rPr>
                <w:color w:val="000000" w:themeColor="text1"/>
                <w:sz w:val="22"/>
                <w:szCs w:val="22"/>
              </w:rPr>
            </w:pPr>
            <w:r w:rsidRPr="000B5091">
              <w:rPr>
                <w:color w:val="000000" w:themeColor="text1"/>
                <w:sz w:val="22"/>
                <w:szCs w:val="22"/>
              </w:rPr>
              <w:t>20</w:t>
            </w:r>
          </w:p>
        </w:tc>
        <w:tc>
          <w:tcPr>
            <w:tcW w:w="1437" w:type="dxa"/>
            <w:tcBorders>
              <w:top w:val="single" w:sz="4" w:space="0" w:color="auto"/>
              <w:left w:val="single" w:sz="4" w:space="0" w:color="auto"/>
              <w:bottom w:val="single" w:sz="4" w:space="0" w:color="auto"/>
              <w:right w:val="single" w:sz="4" w:space="0" w:color="auto"/>
            </w:tcBorders>
            <w:vAlign w:val="center"/>
          </w:tcPr>
          <w:p w14:paraId="29EA566B" w14:textId="29463E5D" w:rsidR="000B5091" w:rsidRPr="000B5091" w:rsidRDefault="000B5091" w:rsidP="003175A5">
            <w:pPr>
              <w:jc w:val="center"/>
              <w:rPr>
                <w:color w:val="000000" w:themeColor="text1"/>
                <w:sz w:val="22"/>
                <w:szCs w:val="22"/>
              </w:rPr>
            </w:pPr>
            <w:r w:rsidRPr="000B5091">
              <w:rPr>
                <w:color w:val="000000" w:themeColor="text1"/>
                <w:sz w:val="22"/>
                <w:szCs w:val="22"/>
              </w:rPr>
              <w:t>11/14</w:t>
            </w:r>
          </w:p>
        </w:tc>
        <w:tc>
          <w:tcPr>
            <w:tcW w:w="3796" w:type="dxa"/>
            <w:tcBorders>
              <w:top w:val="single" w:sz="4" w:space="0" w:color="auto"/>
              <w:left w:val="single" w:sz="4" w:space="0" w:color="auto"/>
              <w:bottom w:val="single" w:sz="4" w:space="0" w:color="auto"/>
              <w:right w:val="single" w:sz="4" w:space="0" w:color="auto"/>
            </w:tcBorders>
          </w:tcPr>
          <w:p w14:paraId="1E020D02" w14:textId="092928FC" w:rsidR="000B5091" w:rsidRPr="00840006" w:rsidRDefault="000B5091" w:rsidP="00962336">
            <w:pPr>
              <w:jc w:val="center"/>
              <w:rPr>
                <w:b/>
                <w:sz w:val="22"/>
                <w:szCs w:val="22"/>
              </w:rPr>
            </w:pPr>
            <w:r w:rsidRPr="00840006">
              <w:rPr>
                <w:sz w:val="22"/>
                <w:szCs w:val="22"/>
              </w:rPr>
              <w:t>Weather Patterns</w:t>
            </w:r>
          </w:p>
        </w:tc>
        <w:tc>
          <w:tcPr>
            <w:tcW w:w="2545" w:type="dxa"/>
            <w:tcBorders>
              <w:top w:val="single" w:sz="4" w:space="0" w:color="auto"/>
              <w:left w:val="single" w:sz="4" w:space="0" w:color="auto"/>
              <w:bottom w:val="single" w:sz="4" w:space="0" w:color="auto"/>
              <w:right w:val="single" w:sz="4" w:space="0" w:color="auto"/>
            </w:tcBorders>
          </w:tcPr>
          <w:p w14:paraId="4FB9B9CD" w14:textId="77777777" w:rsidR="000B5091" w:rsidRPr="00840006" w:rsidRDefault="000B5091" w:rsidP="00D67899">
            <w:pPr>
              <w:jc w:val="center"/>
              <w:rPr>
                <w:sz w:val="22"/>
                <w:szCs w:val="22"/>
              </w:rPr>
            </w:pPr>
          </w:p>
        </w:tc>
      </w:tr>
      <w:tr w:rsidR="000B5091" w:rsidRPr="004859EE" w14:paraId="371A4516"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5C1A5F8F" w14:textId="7274B7E0" w:rsidR="000B5091" w:rsidRPr="000B5091" w:rsidRDefault="000B5091" w:rsidP="00662014">
            <w:pPr>
              <w:jc w:val="center"/>
              <w:rPr>
                <w:color w:val="000000" w:themeColor="text1"/>
                <w:sz w:val="22"/>
                <w:szCs w:val="22"/>
              </w:rPr>
            </w:pPr>
            <w:r w:rsidRPr="000B5091">
              <w:rPr>
                <w:color w:val="000000" w:themeColor="text1"/>
                <w:sz w:val="22"/>
                <w:szCs w:val="22"/>
              </w:rPr>
              <w:t>21</w:t>
            </w:r>
          </w:p>
        </w:tc>
        <w:tc>
          <w:tcPr>
            <w:tcW w:w="1437" w:type="dxa"/>
            <w:tcBorders>
              <w:top w:val="single" w:sz="4" w:space="0" w:color="auto"/>
              <w:left w:val="single" w:sz="4" w:space="0" w:color="auto"/>
              <w:bottom w:val="single" w:sz="4" w:space="0" w:color="auto"/>
              <w:right w:val="single" w:sz="4" w:space="0" w:color="auto"/>
            </w:tcBorders>
            <w:vAlign w:val="center"/>
          </w:tcPr>
          <w:p w14:paraId="7AD0D20E" w14:textId="744E62B0" w:rsidR="000B5091" w:rsidRPr="000B5091" w:rsidRDefault="000B5091" w:rsidP="003175A5">
            <w:pPr>
              <w:jc w:val="center"/>
              <w:rPr>
                <w:color w:val="000000" w:themeColor="text1"/>
                <w:sz w:val="22"/>
                <w:szCs w:val="22"/>
              </w:rPr>
            </w:pPr>
            <w:r w:rsidRPr="000B5091">
              <w:rPr>
                <w:color w:val="000000" w:themeColor="text1"/>
                <w:sz w:val="22"/>
                <w:szCs w:val="22"/>
              </w:rPr>
              <w:t>11/16</w:t>
            </w:r>
          </w:p>
        </w:tc>
        <w:tc>
          <w:tcPr>
            <w:tcW w:w="3796" w:type="dxa"/>
            <w:tcBorders>
              <w:top w:val="single" w:sz="4" w:space="0" w:color="auto"/>
              <w:left w:val="single" w:sz="4" w:space="0" w:color="auto"/>
              <w:bottom w:val="single" w:sz="4" w:space="0" w:color="auto"/>
              <w:right w:val="single" w:sz="4" w:space="0" w:color="auto"/>
            </w:tcBorders>
          </w:tcPr>
          <w:p w14:paraId="38174C83" w14:textId="4A09AF01" w:rsidR="000B5091" w:rsidRPr="00840006" w:rsidRDefault="000B5091" w:rsidP="00D67899">
            <w:pPr>
              <w:jc w:val="center"/>
              <w:rPr>
                <w:b/>
                <w:sz w:val="22"/>
                <w:szCs w:val="22"/>
              </w:rPr>
            </w:pPr>
            <w:r w:rsidRPr="00840006">
              <w:rPr>
                <w:sz w:val="22"/>
                <w:szCs w:val="22"/>
              </w:rPr>
              <w:t>Thunderstorms &amp; Tornadoes</w:t>
            </w:r>
          </w:p>
        </w:tc>
        <w:tc>
          <w:tcPr>
            <w:tcW w:w="2545" w:type="dxa"/>
            <w:tcBorders>
              <w:top w:val="single" w:sz="4" w:space="0" w:color="auto"/>
              <w:left w:val="single" w:sz="4" w:space="0" w:color="auto"/>
              <w:bottom w:val="single" w:sz="4" w:space="0" w:color="auto"/>
              <w:right w:val="single" w:sz="4" w:space="0" w:color="auto"/>
            </w:tcBorders>
          </w:tcPr>
          <w:p w14:paraId="70DF06F1" w14:textId="2375E6B5" w:rsidR="000B5091" w:rsidRPr="00840006" w:rsidRDefault="000B5091" w:rsidP="00D67899">
            <w:pPr>
              <w:jc w:val="center"/>
              <w:rPr>
                <w:sz w:val="22"/>
                <w:szCs w:val="22"/>
              </w:rPr>
            </w:pPr>
            <w:r w:rsidRPr="00840006">
              <w:rPr>
                <w:sz w:val="22"/>
                <w:szCs w:val="22"/>
              </w:rPr>
              <w:t>Chp 10</w:t>
            </w:r>
          </w:p>
        </w:tc>
      </w:tr>
      <w:tr w:rsidR="000B5091" w:rsidRPr="004859EE" w14:paraId="5AA144C2"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797AC797" w14:textId="1AD92A1F" w:rsidR="000B5091" w:rsidRPr="000B5091" w:rsidRDefault="000B5091" w:rsidP="00662014">
            <w:pPr>
              <w:jc w:val="center"/>
              <w:rPr>
                <w:color w:val="000000" w:themeColor="text1"/>
                <w:sz w:val="22"/>
                <w:szCs w:val="22"/>
              </w:rPr>
            </w:pPr>
            <w:r w:rsidRPr="000B5091">
              <w:rPr>
                <w:color w:val="000000" w:themeColor="text1"/>
                <w:sz w:val="22"/>
                <w:szCs w:val="22"/>
              </w:rPr>
              <w:t>22</w:t>
            </w:r>
          </w:p>
        </w:tc>
        <w:tc>
          <w:tcPr>
            <w:tcW w:w="1437" w:type="dxa"/>
            <w:tcBorders>
              <w:top w:val="single" w:sz="4" w:space="0" w:color="auto"/>
              <w:left w:val="single" w:sz="4" w:space="0" w:color="auto"/>
              <w:bottom w:val="single" w:sz="4" w:space="0" w:color="auto"/>
              <w:right w:val="single" w:sz="4" w:space="0" w:color="auto"/>
            </w:tcBorders>
            <w:vAlign w:val="center"/>
          </w:tcPr>
          <w:p w14:paraId="7647D640" w14:textId="42661232" w:rsidR="000B5091" w:rsidRPr="000B5091" w:rsidRDefault="000B5091" w:rsidP="003175A5">
            <w:pPr>
              <w:jc w:val="center"/>
              <w:rPr>
                <w:color w:val="000000" w:themeColor="text1"/>
                <w:sz w:val="22"/>
                <w:szCs w:val="22"/>
              </w:rPr>
            </w:pPr>
            <w:r w:rsidRPr="000B5091">
              <w:rPr>
                <w:color w:val="000000" w:themeColor="text1"/>
                <w:sz w:val="22"/>
                <w:szCs w:val="22"/>
              </w:rPr>
              <w:t>11/21</w:t>
            </w:r>
          </w:p>
        </w:tc>
        <w:tc>
          <w:tcPr>
            <w:tcW w:w="3796" w:type="dxa"/>
            <w:tcBorders>
              <w:top w:val="single" w:sz="4" w:space="0" w:color="auto"/>
              <w:left w:val="single" w:sz="4" w:space="0" w:color="auto"/>
              <w:bottom w:val="single" w:sz="4" w:space="0" w:color="auto"/>
              <w:right w:val="single" w:sz="4" w:space="0" w:color="auto"/>
            </w:tcBorders>
          </w:tcPr>
          <w:p w14:paraId="3CF352C1" w14:textId="708B94D9" w:rsidR="000B5091" w:rsidRPr="00840006" w:rsidRDefault="000B5091" w:rsidP="00962336">
            <w:pPr>
              <w:jc w:val="center"/>
              <w:rPr>
                <w:b/>
                <w:sz w:val="22"/>
                <w:szCs w:val="22"/>
              </w:rPr>
            </w:pPr>
            <w:r w:rsidRPr="00840006">
              <w:rPr>
                <w:sz w:val="22"/>
                <w:szCs w:val="22"/>
              </w:rPr>
              <w:t>Thunderstorms &amp; Tornadoes</w:t>
            </w:r>
          </w:p>
        </w:tc>
        <w:tc>
          <w:tcPr>
            <w:tcW w:w="2545" w:type="dxa"/>
            <w:tcBorders>
              <w:top w:val="single" w:sz="4" w:space="0" w:color="auto"/>
              <w:left w:val="single" w:sz="4" w:space="0" w:color="auto"/>
              <w:bottom w:val="single" w:sz="4" w:space="0" w:color="auto"/>
              <w:right w:val="single" w:sz="4" w:space="0" w:color="auto"/>
            </w:tcBorders>
          </w:tcPr>
          <w:p w14:paraId="5DBA998B" w14:textId="767C8E8E" w:rsidR="000B5091" w:rsidRPr="00840006" w:rsidRDefault="000B5091" w:rsidP="00D67899">
            <w:pPr>
              <w:jc w:val="center"/>
              <w:rPr>
                <w:sz w:val="22"/>
                <w:szCs w:val="22"/>
              </w:rPr>
            </w:pPr>
            <w:r w:rsidRPr="00840006">
              <w:rPr>
                <w:sz w:val="22"/>
                <w:szCs w:val="22"/>
              </w:rPr>
              <w:t>Chp 10</w:t>
            </w:r>
          </w:p>
        </w:tc>
      </w:tr>
      <w:tr w:rsidR="000B5091" w:rsidRPr="004859EE" w14:paraId="635972B3"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2C256AD9" w14:textId="5F59EFC7" w:rsidR="000B5091" w:rsidRPr="000B5091" w:rsidRDefault="000B5091" w:rsidP="00662014">
            <w:pPr>
              <w:jc w:val="center"/>
              <w:rPr>
                <w:b/>
                <w:color w:val="000000" w:themeColor="text1"/>
                <w:sz w:val="22"/>
                <w:szCs w:val="22"/>
              </w:rPr>
            </w:pPr>
            <w:r w:rsidRPr="000B5091">
              <w:rPr>
                <w:b/>
                <w:color w:val="000000" w:themeColor="text1"/>
                <w:sz w:val="22"/>
                <w:szCs w:val="22"/>
              </w:rPr>
              <w:t>23</w:t>
            </w:r>
          </w:p>
        </w:tc>
        <w:tc>
          <w:tcPr>
            <w:tcW w:w="1437" w:type="dxa"/>
            <w:tcBorders>
              <w:top w:val="single" w:sz="4" w:space="0" w:color="auto"/>
              <w:left w:val="single" w:sz="4" w:space="0" w:color="auto"/>
              <w:bottom w:val="single" w:sz="4" w:space="0" w:color="auto"/>
              <w:right w:val="single" w:sz="4" w:space="0" w:color="auto"/>
            </w:tcBorders>
            <w:vAlign w:val="center"/>
          </w:tcPr>
          <w:p w14:paraId="3280BE94" w14:textId="67295EFB" w:rsidR="000B5091" w:rsidRPr="000B5091" w:rsidRDefault="000B5091" w:rsidP="003175A5">
            <w:pPr>
              <w:jc w:val="center"/>
              <w:rPr>
                <w:b/>
                <w:color w:val="000000" w:themeColor="text1"/>
                <w:sz w:val="22"/>
                <w:szCs w:val="22"/>
              </w:rPr>
            </w:pPr>
            <w:r w:rsidRPr="000B5091">
              <w:rPr>
                <w:b/>
                <w:color w:val="000000" w:themeColor="text1"/>
                <w:sz w:val="22"/>
                <w:szCs w:val="22"/>
              </w:rPr>
              <w:t>11/23</w:t>
            </w:r>
          </w:p>
        </w:tc>
        <w:tc>
          <w:tcPr>
            <w:tcW w:w="3796" w:type="dxa"/>
            <w:tcBorders>
              <w:top w:val="single" w:sz="4" w:space="0" w:color="auto"/>
              <w:left w:val="single" w:sz="4" w:space="0" w:color="auto"/>
              <w:bottom w:val="single" w:sz="4" w:space="0" w:color="auto"/>
              <w:right w:val="single" w:sz="4" w:space="0" w:color="auto"/>
            </w:tcBorders>
          </w:tcPr>
          <w:p w14:paraId="101C1301" w14:textId="69C9EF93" w:rsidR="000B5091" w:rsidRPr="00840006" w:rsidRDefault="000B5091" w:rsidP="00B06101">
            <w:pPr>
              <w:jc w:val="center"/>
              <w:rPr>
                <w:b/>
                <w:sz w:val="22"/>
                <w:szCs w:val="22"/>
              </w:rPr>
            </w:pPr>
            <w:r w:rsidRPr="00840006">
              <w:rPr>
                <w:b/>
                <w:i/>
                <w:sz w:val="22"/>
                <w:szCs w:val="22"/>
                <w:u w:val="single"/>
              </w:rPr>
              <w:t>VIDEO</w:t>
            </w:r>
            <w:r w:rsidR="00B06101">
              <w:rPr>
                <w:b/>
                <w:i/>
                <w:sz w:val="22"/>
                <w:szCs w:val="22"/>
                <w:u w:val="single"/>
              </w:rPr>
              <w:t xml:space="preserve"> 2</w:t>
            </w:r>
          </w:p>
        </w:tc>
        <w:tc>
          <w:tcPr>
            <w:tcW w:w="2545" w:type="dxa"/>
            <w:tcBorders>
              <w:top w:val="single" w:sz="4" w:space="0" w:color="auto"/>
              <w:left w:val="single" w:sz="4" w:space="0" w:color="auto"/>
              <w:bottom w:val="single" w:sz="4" w:space="0" w:color="auto"/>
              <w:right w:val="single" w:sz="4" w:space="0" w:color="auto"/>
            </w:tcBorders>
          </w:tcPr>
          <w:p w14:paraId="2011BBAC" w14:textId="77777777" w:rsidR="000B5091" w:rsidRPr="00840006" w:rsidRDefault="000B5091" w:rsidP="00D67899">
            <w:pPr>
              <w:jc w:val="center"/>
              <w:rPr>
                <w:sz w:val="22"/>
                <w:szCs w:val="22"/>
              </w:rPr>
            </w:pPr>
          </w:p>
        </w:tc>
      </w:tr>
      <w:tr w:rsidR="000B5091" w:rsidRPr="004859EE" w14:paraId="2F89E78D"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7FA20C58" w14:textId="2A37CF73" w:rsidR="000B5091" w:rsidRPr="000B5091" w:rsidRDefault="000B5091" w:rsidP="00662014">
            <w:pPr>
              <w:jc w:val="center"/>
              <w:rPr>
                <w:color w:val="000000" w:themeColor="text1"/>
                <w:sz w:val="22"/>
                <w:szCs w:val="22"/>
              </w:rPr>
            </w:pPr>
            <w:r w:rsidRPr="000B5091">
              <w:rPr>
                <w:color w:val="000000" w:themeColor="text1"/>
                <w:sz w:val="22"/>
                <w:szCs w:val="22"/>
              </w:rPr>
              <w:t>24</w:t>
            </w:r>
          </w:p>
        </w:tc>
        <w:tc>
          <w:tcPr>
            <w:tcW w:w="1437" w:type="dxa"/>
            <w:tcBorders>
              <w:top w:val="single" w:sz="4" w:space="0" w:color="auto"/>
              <w:left w:val="single" w:sz="4" w:space="0" w:color="auto"/>
              <w:bottom w:val="single" w:sz="4" w:space="0" w:color="auto"/>
              <w:right w:val="single" w:sz="4" w:space="0" w:color="auto"/>
            </w:tcBorders>
            <w:vAlign w:val="center"/>
          </w:tcPr>
          <w:p w14:paraId="06C07672" w14:textId="368FAA2D" w:rsidR="000B5091" w:rsidRPr="000B5091" w:rsidRDefault="000B5091" w:rsidP="003175A5">
            <w:pPr>
              <w:jc w:val="center"/>
              <w:rPr>
                <w:color w:val="000000" w:themeColor="text1"/>
                <w:sz w:val="22"/>
                <w:szCs w:val="22"/>
              </w:rPr>
            </w:pPr>
            <w:r w:rsidRPr="000B5091">
              <w:rPr>
                <w:color w:val="000000" w:themeColor="text1"/>
                <w:sz w:val="22"/>
                <w:szCs w:val="22"/>
              </w:rPr>
              <w:t>11/28</w:t>
            </w:r>
          </w:p>
        </w:tc>
        <w:tc>
          <w:tcPr>
            <w:tcW w:w="3796" w:type="dxa"/>
            <w:tcBorders>
              <w:top w:val="single" w:sz="4" w:space="0" w:color="auto"/>
              <w:left w:val="single" w:sz="4" w:space="0" w:color="auto"/>
              <w:bottom w:val="single" w:sz="4" w:space="0" w:color="auto"/>
              <w:right w:val="single" w:sz="4" w:space="0" w:color="auto"/>
            </w:tcBorders>
          </w:tcPr>
          <w:p w14:paraId="208CAB3D" w14:textId="10F19E4D" w:rsidR="000B5091" w:rsidRPr="00840006" w:rsidRDefault="000B5091" w:rsidP="00D67899">
            <w:pPr>
              <w:jc w:val="center"/>
              <w:rPr>
                <w:b/>
                <w:sz w:val="22"/>
                <w:szCs w:val="22"/>
              </w:rPr>
            </w:pPr>
            <w:r w:rsidRPr="00840006">
              <w:rPr>
                <w:sz w:val="22"/>
                <w:szCs w:val="22"/>
              </w:rPr>
              <w:t>Hurricanes</w:t>
            </w:r>
          </w:p>
        </w:tc>
        <w:tc>
          <w:tcPr>
            <w:tcW w:w="2545" w:type="dxa"/>
            <w:tcBorders>
              <w:top w:val="single" w:sz="4" w:space="0" w:color="auto"/>
              <w:left w:val="single" w:sz="4" w:space="0" w:color="auto"/>
              <w:bottom w:val="single" w:sz="4" w:space="0" w:color="auto"/>
              <w:right w:val="single" w:sz="4" w:space="0" w:color="auto"/>
            </w:tcBorders>
          </w:tcPr>
          <w:p w14:paraId="4F920300" w14:textId="3028AC6F" w:rsidR="000B5091" w:rsidRPr="00840006" w:rsidRDefault="000B5091" w:rsidP="00D67899">
            <w:pPr>
              <w:jc w:val="center"/>
              <w:rPr>
                <w:sz w:val="22"/>
                <w:szCs w:val="22"/>
              </w:rPr>
            </w:pPr>
            <w:r w:rsidRPr="00840006">
              <w:rPr>
                <w:sz w:val="22"/>
                <w:szCs w:val="22"/>
              </w:rPr>
              <w:t>Chp 11</w:t>
            </w:r>
          </w:p>
        </w:tc>
      </w:tr>
      <w:tr w:rsidR="000B5091" w:rsidRPr="004859EE" w14:paraId="467E8AB5"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648767A6" w14:textId="149291D3" w:rsidR="000B5091" w:rsidRPr="000B5091" w:rsidRDefault="000B5091" w:rsidP="00662014">
            <w:pPr>
              <w:jc w:val="center"/>
              <w:rPr>
                <w:color w:val="000000" w:themeColor="text1"/>
                <w:sz w:val="22"/>
                <w:szCs w:val="22"/>
              </w:rPr>
            </w:pPr>
            <w:r w:rsidRPr="000B5091">
              <w:rPr>
                <w:color w:val="000000" w:themeColor="text1"/>
                <w:sz w:val="22"/>
                <w:szCs w:val="22"/>
              </w:rPr>
              <w:t>25</w:t>
            </w:r>
          </w:p>
        </w:tc>
        <w:tc>
          <w:tcPr>
            <w:tcW w:w="1437" w:type="dxa"/>
            <w:tcBorders>
              <w:top w:val="single" w:sz="4" w:space="0" w:color="auto"/>
              <w:left w:val="single" w:sz="4" w:space="0" w:color="auto"/>
              <w:bottom w:val="single" w:sz="4" w:space="0" w:color="auto"/>
              <w:right w:val="single" w:sz="4" w:space="0" w:color="auto"/>
            </w:tcBorders>
            <w:vAlign w:val="center"/>
          </w:tcPr>
          <w:p w14:paraId="39A02A17" w14:textId="1886F187" w:rsidR="000B5091" w:rsidRPr="000B5091" w:rsidRDefault="000B5091" w:rsidP="003175A5">
            <w:pPr>
              <w:jc w:val="center"/>
              <w:rPr>
                <w:color w:val="000000" w:themeColor="text1"/>
                <w:sz w:val="22"/>
                <w:szCs w:val="22"/>
              </w:rPr>
            </w:pPr>
            <w:r w:rsidRPr="000B5091">
              <w:rPr>
                <w:color w:val="000000" w:themeColor="text1"/>
                <w:sz w:val="22"/>
                <w:szCs w:val="22"/>
              </w:rPr>
              <w:t>11/30</w:t>
            </w:r>
          </w:p>
        </w:tc>
        <w:tc>
          <w:tcPr>
            <w:tcW w:w="3796" w:type="dxa"/>
            <w:tcBorders>
              <w:top w:val="single" w:sz="4" w:space="0" w:color="auto"/>
              <w:left w:val="single" w:sz="4" w:space="0" w:color="auto"/>
              <w:bottom w:val="single" w:sz="4" w:space="0" w:color="auto"/>
              <w:right w:val="single" w:sz="4" w:space="0" w:color="auto"/>
            </w:tcBorders>
          </w:tcPr>
          <w:p w14:paraId="507B8594" w14:textId="1CD3EA45" w:rsidR="000B5091" w:rsidRPr="00840006" w:rsidRDefault="000B5091" w:rsidP="00D67899">
            <w:pPr>
              <w:jc w:val="center"/>
              <w:rPr>
                <w:b/>
                <w:sz w:val="22"/>
                <w:szCs w:val="22"/>
              </w:rPr>
            </w:pPr>
            <w:r w:rsidRPr="00840006">
              <w:rPr>
                <w:sz w:val="22"/>
                <w:szCs w:val="22"/>
              </w:rPr>
              <w:t>Hurricanes</w:t>
            </w:r>
          </w:p>
        </w:tc>
        <w:tc>
          <w:tcPr>
            <w:tcW w:w="2545" w:type="dxa"/>
            <w:tcBorders>
              <w:top w:val="single" w:sz="4" w:space="0" w:color="auto"/>
              <w:left w:val="single" w:sz="4" w:space="0" w:color="auto"/>
              <w:bottom w:val="single" w:sz="4" w:space="0" w:color="auto"/>
              <w:right w:val="single" w:sz="4" w:space="0" w:color="auto"/>
            </w:tcBorders>
          </w:tcPr>
          <w:p w14:paraId="2DC054B6" w14:textId="074D00E9" w:rsidR="000B5091" w:rsidRPr="00840006" w:rsidRDefault="000B5091" w:rsidP="00D67899">
            <w:pPr>
              <w:jc w:val="center"/>
              <w:rPr>
                <w:sz w:val="22"/>
                <w:szCs w:val="22"/>
              </w:rPr>
            </w:pPr>
            <w:r w:rsidRPr="00840006">
              <w:rPr>
                <w:sz w:val="22"/>
                <w:szCs w:val="22"/>
              </w:rPr>
              <w:t>Chp 11</w:t>
            </w:r>
          </w:p>
        </w:tc>
      </w:tr>
      <w:tr w:rsidR="000B5091" w:rsidRPr="004859EE" w14:paraId="682D59EA"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131FF53B" w14:textId="0A5CAE37" w:rsidR="000B5091" w:rsidRPr="000B5091" w:rsidRDefault="000B5091" w:rsidP="00662014">
            <w:pPr>
              <w:jc w:val="center"/>
              <w:rPr>
                <w:color w:val="000000" w:themeColor="text1"/>
                <w:sz w:val="22"/>
                <w:szCs w:val="22"/>
              </w:rPr>
            </w:pPr>
            <w:r w:rsidRPr="000B5091">
              <w:rPr>
                <w:color w:val="000000" w:themeColor="text1"/>
                <w:sz w:val="22"/>
                <w:szCs w:val="22"/>
              </w:rPr>
              <w:t>26</w:t>
            </w:r>
          </w:p>
        </w:tc>
        <w:tc>
          <w:tcPr>
            <w:tcW w:w="1437" w:type="dxa"/>
            <w:tcBorders>
              <w:top w:val="single" w:sz="4" w:space="0" w:color="auto"/>
              <w:left w:val="single" w:sz="4" w:space="0" w:color="auto"/>
              <w:bottom w:val="single" w:sz="4" w:space="0" w:color="auto"/>
              <w:right w:val="single" w:sz="4" w:space="0" w:color="auto"/>
            </w:tcBorders>
            <w:vAlign w:val="center"/>
          </w:tcPr>
          <w:p w14:paraId="4C0F95CD" w14:textId="70B46E69" w:rsidR="000B5091" w:rsidRPr="000B5091" w:rsidRDefault="000B5091" w:rsidP="003175A5">
            <w:pPr>
              <w:jc w:val="center"/>
              <w:rPr>
                <w:color w:val="000000" w:themeColor="text1"/>
                <w:sz w:val="22"/>
                <w:szCs w:val="22"/>
              </w:rPr>
            </w:pPr>
            <w:r w:rsidRPr="000B5091">
              <w:rPr>
                <w:color w:val="000000" w:themeColor="text1"/>
                <w:sz w:val="22"/>
                <w:szCs w:val="22"/>
              </w:rPr>
              <w:t>12/05</w:t>
            </w:r>
          </w:p>
        </w:tc>
        <w:tc>
          <w:tcPr>
            <w:tcW w:w="3796" w:type="dxa"/>
            <w:tcBorders>
              <w:top w:val="single" w:sz="4" w:space="0" w:color="auto"/>
              <w:left w:val="single" w:sz="4" w:space="0" w:color="auto"/>
              <w:bottom w:val="single" w:sz="4" w:space="0" w:color="auto"/>
              <w:right w:val="single" w:sz="4" w:space="0" w:color="auto"/>
            </w:tcBorders>
          </w:tcPr>
          <w:p w14:paraId="0CF2AA40" w14:textId="10E630A5" w:rsidR="000B5091" w:rsidRPr="00840006" w:rsidRDefault="000B5091" w:rsidP="00D67899">
            <w:pPr>
              <w:jc w:val="center"/>
              <w:rPr>
                <w:b/>
                <w:sz w:val="22"/>
                <w:szCs w:val="22"/>
              </w:rPr>
            </w:pPr>
            <w:r w:rsidRPr="00840006">
              <w:rPr>
                <w:sz w:val="22"/>
                <w:szCs w:val="22"/>
              </w:rPr>
              <w:t>Weather Forecasting</w:t>
            </w:r>
          </w:p>
        </w:tc>
        <w:tc>
          <w:tcPr>
            <w:tcW w:w="2545" w:type="dxa"/>
            <w:tcBorders>
              <w:top w:val="single" w:sz="4" w:space="0" w:color="auto"/>
              <w:left w:val="single" w:sz="4" w:space="0" w:color="auto"/>
              <w:bottom w:val="single" w:sz="4" w:space="0" w:color="auto"/>
              <w:right w:val="single" w:sz="4" w:space="0" w:color="auto"/>
            </w:tcBorders>
          </w:tcPr>
          <w:p w14:paraId="547A0562" w14:textId="0E5A50C6" w:rsidR="000B5091" w:rsidRPr="00840006" w:rsidRDefault="000B5091" w:rsidP="00D67899">
            <w:pPr>
              <w:jc w:val="center"/>
              <w:rPr>
                <w:sz w:val="22"/>
                <w:szCs w:val="22"/>
              </w:rPr>
            </w:pPr>
            <w:r w:rsidRPr="00840006">
              <w:rPr>
                <w:sz w:val="22"/>
                <w:szCs w:val="22"/>
              </w:rPr>
              <w:t>Chp 12</w:t>
            </w:r>
          </w:p>
        </w:tc>
      </w:tr>
      <w:tr w:rsidR="000B5091" w:rsidRPr="004859EE" w14:paraId="5F8EFE86"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4CC5D746" w14:textId="7DCB8CA5" w:rsidR="000B5091" w:rsidRPr="000B5091" w:rsidRDefault="000B5091" w:rsidP="00662014">
            <w:pPr>
              <w:jc w:val="center"/>
              <w:rPr>
                <w:b/>
                <w:color w:val="000000" w:themeColor="text1"/>
                <w:sz w:val="22"/>
                <w:szCs w:val="22"/>
              </w:rPr>
            </w:pPr>
            <w:r w:rsidRPr="000B5091">
              <w:rPr>
                <w:b/>
                <w:color w:val="000000" w:themeColor="text1"/>
                <w:sz w:val="22"/>
                <w:szCs w:val="22"/>
              </w:rPr>
              <w:t>27</w:t>
            </w:r>
          </w:p>
        </w:tc>
        <w:tc>
          <w:tcPr>
            <w:tcW w:w="1437" w:type="dxa"/>
            <w:tcBorders>
              <w:top w:val="single" w:sz="4" w:space="0" w:color="auto"/>
              <w:left w:val="single" w:sz="4" w:space="0" w:color="auto"/>
              <w:bottom w:val="single" w:sz="4" w:space="0" w:color="auto"/>
              <w:right w:val="single" w:sz="4" w:space="0" w:color="auto"/>
            </w:tcBorders>
            <w:vAlign w:val="center"/>
          </w:tcPr>
          <w:p w14:paraId="5CE06C33" w14:textId="0E98D1C0" w:rsidR="000B5091" w:rsidRPr="000B5091" w:rsidRDefault="000B5091" w:rsidP="003175A5">
            <w:pPr>
              <w:jc w:val="center"/>
              <w:rPr>
                <w:b/>
                <w:color w:val="000000" w:themeColor="text1"/>
                <w:sz w:val="22"/>
                <w:szCs w:val="22"/>
              </w:rPr>
            </w:pPr>
            <w:r w:rsidRPr="000B5091">
              <w:rPr>
                <w:b/>
                <w:color w:val="000000" w:themeColor="text1"/>
                <w:sz w:val="22"/>
                <w:szCs w:val="22"/>
              </w:rPr>
              <w:t>12/07</w:t>
            </w:r>
          </w:p>
        </w:tc>
        <w:tc>
          <w:tcPr>
            <w:tcW w:w="3796" w:type="dxa"/>
            <w:tcBorders>
              <w:top w:val="single" w:sz="4" w:space="0" w:color="auto"/>
              <w:left w:val="single" w:sz="4" w:space="0" w:color="auto"/>
              <w:bottom w:val="single" w:sz="4" w:space="0" w:color="auto"/>
              <w:right w:val="single" w:sz="4" w:space="0" w:color="auto"/>
            </w:tcBorders>
          </w:tcPr>
          <w:p w14:paraId="28A3BD37" w14:textId="1BCE0D30" w:rsidR="000B5091" w:rsidRPr="00840006" w:rsidRDefault="000B5091" w:rsidP="00D67899">
            <w:pPr>
              <w:jc w:val="center"/>
              <w:rPr>
                <w:b/>
                <w:sz w:val="22"/>
                <w:szCs w:val="22"/>
              </w:rPr>
            </w:pPr>
            <w:r w:rsidRPr="00840006">
              <w:rPr>
                <w:b/>
                <w:i/>
                <w:sz w:val="22"/>
                <w:szCs w:val="22"/>
                <w:u w:val="single"/>
              </w:rPr>
              <w:t xml:space="preserve">VIDEO </w:t>
            </w:r>
            <w:r w:rsidR="00B06101">
              <w:rPr>
                <w:b/>
                <w:i/>
                <w:sz w:val="22"/>
                <w:szCs w:val="22"/>
                <w:u w:val="single"/>
              </w:rPr>
              <w:t>3</w:t>
            </w:r>
          </w:p>
        </w:tc>
        <w:tc>
          <w:tcPr>
            <w:tcW w:w="2545" w:type="dxa"/>
            <w:tcBorders>
              <w:top w:val="single" w:sz="4" w:space="0" w:color="auto"/>
              <w:left w:val="single" w:sz="4" w:space="0" w:color="auto"/>
              <w:bottom w:val="single" w:sz="4" w:space="0" w:color="auto"/>
              <w:right w:val="single" w:sz="4" w:space="0" w:color="auto"/>
            </w:tcBorders>
          </w:tcPr>
          <w:p w14:paraId="2C9EB4E8" w14:textId="77777777" w:rsidR="000B5091" w:rsidRPr="00840006" w:rsidRDefault="000B5091" w:rsidP="00D67899">
            <w:pPr>
              <w:jc w:val="center"/>
              <w:rPr>
                <w:sz w:val="22"/>
                <w:szCs w:val="22"/>
              </w:rPr>
            </w:pPr>
          </w:p>
        </w:tc>
      </w:tr>
      <w:tr w:rsidR="000B5091" w:rsidRPr="004859EE" w14:paraId="111A7D1E" w14:textId="77777777" w:rsidTr="00B06101">
        <w:trPr>
          <w:trHeight w:val="54"/>
          <w:jc w:val="center"/>
        </w:trPr>
        <w:tc>
          <w:tcPr>
            <w:tcW w:w="1437" w:type="dxa"/>
            <w:tcBorders>
              <w:top w:val="single" w:sz="4" w:space="0" w:color="auto"/>
              <w:left w:val="single" w:sz="4" w:space="0" w:color="auto"/>
              <w:bottom w:val="single" w:sz="4" w:space="0" w:color="auto"/>
              <w:right w:val="single" w:sz="4" w:space="0" w:color="auto"/>
            </w:tcBorders>
            <w:vAlign w:val="center"/>
          </w:tcPr>
          <w:p w14:paraId="17352433" w14:textId="572C3ED6" w:rsidR="000B5091" w:rsidRPr="000B5091" w:rsidRDefault="000B5091" w:rsidP="00662014">
            <w:pPr>
              <w:jc w:val="center"/>
              <w:rPr>
                <w:color w:val="000000" w:themeColor="text1"/>
                <w:sz w:val="22"/>
                <w:szCs w:val="22"/>
              </w:rPr>
            </w:pPr>
            <w:r w:rsidRPr="000B5091">
              <w:rPr>
                <w:color w:val="000000" w:themeColor="text1"/>
                <w:sz w:val="22"/>
                <w:szCs w:val="22"/>
              </w:rPr>
              <w:t>28</w:t>
            </w:r>
          </w:p>
        </w:tc>
        <w:tc>
          <w:tcPr>
            <w:tcW w:w="1437" w:type="dxa"/>
            <w:tcBorders>
              <w:top w:val="single" w:sz="4" w:space="0" w:color="auto"/>
              <w:left w:val="single" w:sz="4" w:space="0" w:color="auto"/>
              <w:bottom w:val="single" w:sz="4" w:space="0" w:color="auto"/>
              <w:right w:val="single" w:sz="4" w:space="0" w:color="auto"/>
            </w:tcBorders>
            <w:vAlign w:val="center"/>
          </w:tcPr>
          <w:p w14:paraId="6CBA7CDC" w14:textId="06DB64A3" w:rsidR="000B5091" w:rsidRPr="000B5091" w:rsidRDefault="000B5091" w:rsidP="003175A5">
            <w:pPr>
              <w:jc w:val="center"/>
              <w:rPr>
                <w:color w:val="000000" w:themeColor="text1"/>
                <w:sz w:val="22"/>
                <w:szCs w:val="22"/>
              </w:rPr>
            </w:pPr>
            <w:r w:rsidRPr="000B5091">
              <w:rPr>
                <w:color w:val="000000" w:themeColor="text1"/>
                <w:sz w:val="22"/>
                <w:szCs w:val="22"/>
              </w:rPr>
              <w:t>12/12</w:t>
            </w:r>
          </w:p>
        </w:tc>
        <w:tc>
          <w:tcPr>
            <w:tcW w:w="3796" w:type="dxa"/>
            <w:tcBorders>
              <w:top w:val="single" w:sz="4" w:space="0" w:color="auto"/>
              <w:left w:val="single" w:sz="4" w:space="0" w:color="auto"/>
              <w:bottom w:val="single" w:sz="4" w:space="0" w:color="auto"/>
              <w:right w:val="single" w:sz="4" w:space="0" w:color="auto"/>
            </w:tcBorders>
          </w:tcPr>
          <w:p w14:paraId="4954F6F0" w14:textId="125BE6F7" w:rsidR="000B5091" w:rsidRPr="00902CFF" w:rsidRDefault="000B5091" w:rsidP="00D67899">
            <w:pPr>
              <w:jc w:val="center"/>
              <w:rPr>
                <w:sz w:val="22"/>
                <w:szCs w:val="22"/>
              </w:rPr>
            </w:pPr>
            <w:r w:rsidRPr="00902CFF">
              <w:rPr>
                <w:i/>
                <w:sz w:val="22"/>
                <w:szCs w:val="22"/>
                <w:u w:val="single"/>
              </w:rPr>
              <w:t>Final Exam Review</w:t>
            </w:r>
          </w:p>
        </w:tc>
        <w:tc>
          <w:tcPr>
            <w:tcW w:w="2545" w:type="dxa"/>
            <w:tcBorders>
              <w:top w:val="single" w:sz="4" w:space="0" w:color="auto"/>
              <w:left w:val="single" w:sz="4" w:space="0" w:color="auto"/>
              <w:bottom w:val="single" w:sz="4" w:space="0" w:color="auto"/>
              <w:right w:val="single" w:sz="4" w:space="0" w:color="auto"/>
            </w:tcBorders>
          </w:tcPr>
          <w:p w14:paraId="5B922822" w14:textId="77777777" w:rsidR="000B5091" w:rsidRPr="00840006" w:rsidRDefault="000B5091" w:rsidP="00D67899">
            <w:pPr>
              <w:jc w:val="center"/>
              <w:rPr>
                <w:sz w:val="22"/>
                <w:szCs w:val="22"/>
              </w:rPr>
            </w:pPr>
          </w:p>
        </w:tc>
      </w:tr>
      <w:tr w:rsidR="000B5091" w:rsidRPr="004859EE" w14:paraId="76E659A3" w14:textId="77777777" w:rsidTr="00B06101">
        <w:trPr>
          <w:trHeight w:val="248"/>
          <w:jc w:val="center"/>
        </w:trPr>
        <w:tc>
          <w:tcPr>
            <w:tcW w:w="1437" w:type="dxa"/>
            <w:tcBorders>
              <w:top w:val="single" w:sz="4" w:space="0" w:color="auto"/>
              <w:left w:val="single" w:sz="4" w:space="0" w:color="auto"/>
              <w:bottom w:val="single" w:sz="4" w:space="0" w:color="auto"/>
              <w:right w:val="single" w:sz="4" w:space="0" w:color="auto"/>
            </w:tcBorders>
            <w:vAlign w:val="center"/>
          </w:tcPr>
          <w:p w14:paraId="66C6F8A4" w14:textId="77777777" w:rsidR="000B5091" w:rsidRPr="000B5091" w:rsidRDefault="000B5091" w:rsidP="00662014">
            <w:pPr>
              <w:jc w:val="center"/>
              <w:rPr>
                <w:color w:val="000000" w:themeColor="text1"/>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7A3D8976" w14:textId="6F65B3E5" w:rsidR="000B5091" w:rsidRPr="000B5091" w:rsidRDefault="000B5091" w:rsidP="003175A5">
            <w:pPr>
              <w:jc w:val="center"/>
              <w:rPr>
                <w:color w:val="000000" w:themeColor="text1"/>
                <w:sz w:val="22"/>
                <w:szCs w:val="22"/>
              </w:rPr>
            </w:pPr>
            <w:r w:rsidRPr="000B5091">
              <w:rPr>
                <w:color w:val="000000" w:themeColor="text1"/>
                <w:sz w:val="22"/>
                <w:szCs w:val="22"/>
              </w:rPr>
              <w:t>TBD</w:t>
            </w:r>
          </w:p>
        </w:tc>
        <w:tc>
          <w:tcPr>
            <w:tcW w:w="3796" w:type="dxa"/>
            <w:tcBorders>
              <w:top w:val="single" w:sz="4" w:space="0" w:color="auto"/>
              <w:left w:val="single" w:sz="4" w:space="0" w:color="auto"/>
              <w:bottom w:val="single" w:sz="4" w:space="0" w:color="auto"/>
              <w:right w:val="single" w:sz="4" w:space="0" w:color="auto"/>
            </w:tcBorders>
          </w:tcPr>
          <w:p w14:paraId="25CF6490" w14:textId="36D08426" w:rsidR="000B5091" w:rsidRPr="00840006" w:rsidRDefault="000B5091" w:rsidP="00D67899">
            <w:pPr>
              <w:jc w:val="center"/>
              <w:rPr>
                <w:b/>
                <w:color w:val="FF0000"/>
                <w:sz w:val="22"/>
                <w:szCs w:val="22"/>
              </w:rPr>
            </w:pPr>
            <w:r w:rsidRPr="00840006">
              <w:rPr>
                <w:b/>
                <w:color w:val="FF0000"/>
                <w:sz w:val="22"/>
                <w:szCs w:val="22"/>
              </w:rPr>
              <w:t>FINAL EXAM</w:t>
            </w:r>
          </w:p>
        </w:tc>
        <w:tc>
          <w:tcPr>
            <w:tcW w:w="2545" w:type="dxa"/>
            <w:tcBorders>
              <w:top w:val="single" w:sz="4" w:space="0" w:color="auto"/>
              <w:left w:val="single" w:sz="4" w:space="0" w:color="auto"/>
              <w:bottom w:val="single" w:sz="4" w:space="0" w:color="auto"/>
              <w:right w:val="single" w:sz="4" w:space="0" w:color="auto"/>
            </w:tcBorders>
          </w:tcPr>
          <w:p w14:paraId="2051A2FC" w14:textId="77777777" w:rsidR="000B5091" w:rsidRPr="00840006" w:rsidRDefault="000B5091" w:rsidP="00D67899">
            <w:pPr>
              <w:jc w:val="center"/>
              <w:rPr>
                <w:sz w:val="22"/>
                <w:szCs w:val="22"/>
              </w:rPr>
            </w:pPr>
          </w:p>
        </w:tc>
      </w:tr>
    </w:tbl>
    <w:p w14:paraId="209433BE" w14:textId="58FEB6C6" w:rsidR="007803AC" w:rsidRDefault="00E02A77" w:rsidP="00126FCF">
      <w:pPr>
        <w:rPr>
          <w:b/>
          <w:u w:val="single"/>
        </w:rPr>
      </w:pPr>
      <w:r w:rsidRPr="000B5091">
        <w:rPr>
          <w:b/>
          <w:color w:val="000000" w:themeColor="text1"/>
          <w:sz w:val="22"/>
          <w:szCs w:val="22"/>
        </w:rPr>
        <w:t>10/06*</w:t>
      </w:r>
      <w:r>
        <w:rPr>
          <w:b/>
          <w:color w:val="000000" w:themeColor="text1"/>
          <w:sz w:val="22"/>
          <w:szCs w:val="22"/>
        </w:rPr>
        <w:t>: classes follow a Monday schedule</w:t>
      </w:r>
    </w:p>
    <w:p w14:paraId="091119F6" w14:textId="6521B3E1" w:rsidR="00A27F11" w:rsidRPr="00A27F11" w:rsidRDefault="00E02A77" w:rsidP="00A27F11">
      <w:pPr>
        <w:rPr>
          <w:sz w:val="22"/>
          <w:szCs w:val="22"/>
        </w:rPr>
      </w:pPr>
      <w:r w:rsidRPr="00315A44">
        <w:rPr>
          <w:b/>
          <w:color w:val="FF0000"/>
        </w:rPr>
        <w:t xml:space="preserve">*** </w:t>
      </w:r>
      <w:r>
        <w:rPr>
          <w:b/>
          <w:color w:val="FF0000"/>
        </w:rPr>
        <w:t xml:space="preserve">The </w:t>
      </w:r>
      <w:r w:rsidRPr="00315A44">
        <w:rPr>
          <w:b/>
          <w:color w:val="FF0000"/>
        </w:rPr>
        <w:t>instructor reserves the right to modify this syllabus during the semester.</w:t>
      </w:r>
    </w:p>
    <w:p w14:paraId="3B480E76" w14:textId="77777777" w:rsidR="00A27F11" w:rsidRDefault="00A27F11" w:rsidP="00A27F11">
      <w:pPr>
        <w:rPr>
          <w:sz w:val="22"/>
          <w:szCs w:val="22"/>
        </w:rPr>
      </w:pPr>
    </w:p>
    <w:p w14:paraId="40DC292F" w14:textId="77777777" w:rsidR="00244B9B" w:rsidRDefault="00244B9B" w:rsidP="00A27F11">
      <w:pPr>
        <w:rPr>
          <w:sz w:val="22"/>
          <w:szCs w:val="22"/>
        </w:rPr>
      </w:pPr>
    </w:p>
    <w:p w14:paraId="5924D6A6" w14:textId="77777777" w:rsidR="00244B9B" w:rsidRDefault="00244B9B" w:rsidP="00A27F11">
      <w:pPr>
        <w:rPr>
          <w:sz w:val="22"/>
          <w:szCs w:val="22"/>
        </w:rPr>
      </w:pPr>
    </w:p>
    <w:p w14:paraId="754B91B1" w14:textId="77777777" w:rsidR="00244B9B" w:rsidRDefault="00244B9B" w:rsidP="00A27F11">
      <w:pPr>
        <w:rPr>
          <w:sz w:val="22"/>
          <w:szCs w:val="22"/>
        </w:rPr>
      </w:pPr>
    </w:p>
    <w:p w14:paraId="6F212903" w14:textId="77777777" w:rsidR="00244B9B" w:rsidRDefault="00244B9B" w:rsidP="00A27F11">
      <w:pPr>
        <w:rPr>
          <w:sz w:val="22"/>
          <w:szCs w:val="22"/>
        </w:rPr>
      </w:pPr>
    </w:p>
    <w:p w14:paraId="662F3FB7" w14:textId="77777777" w:rsidR="00244B9B" w:rsidRDefault="00244B9B" w:rsidP="00A27F11">
      <w:pPr>
        <w:rPr>
          <w:sz w:val="22"/>
          <w:szCs w:val="22"/>
        </w:rPr>
      </w:pPr>
    </w:p>
    <w:p w14:paraId="3DAC316A" w14:textId="77777777" w:rsidR="00244B9B" w:rsidRDefault="00244B9B" w:rsidP="00A27F11">
      <w:pPr>
        <w:rPr>
          <w:sz w:val="22"/>
          <w:szCs w:val="22"/>
        </w:rPr>
      </w:pPr>
    </w:p>
    <w:p w14:paraId="11F0727F" w14:textId="77777777" w:rsidR="00244B9B" w:rsidRDefault="00244B9B" w:rsidP="00A27F11">
      <w:pPr>
        <w:rPr>
          <w:sz w:val="22"/>
          <w:szCs w:val="22"/>
        </w:rPr>
      </w:pPr>
    </w:p>
    <w:p w14:paraId="50653473" w14:textId="77777777" w:rsidR="00244B9B" w:rsidRDefault="00244B9B" w:rsidP="00A27F11">
      <w:pPr>
        <w:rPr>
          <w:sz w:val="22"/>
          <w:szCs w:val="22"/>
        </w:rPr>
      </w:pPr>
    </w:p>
    <w:p w14:paraId="5599F019" w14:textId="77777777" w:rsidR="00244B9B" w:rsidRDefault="00244B9B" w:rsidP="00A27F11">
      <w:pPr>
        <w:rPr>
          <w:sz w:val="22"/>
          <w:szCs w:val="22"/>
        </w:rPr>
      </w:pPr>
    </w:p>
    <w:p w14:paraId="0D9CE480" w14:textId="77777777" w:rsidR="00244B9B" w:rsidRDefault="00244B9B" w:rsidP="00A27F11">
      <w:pPr>
        <w:rPr>
          <w:sz w:val="22"/>
          <w:szCs w:val="22"/>
        </w:rPr>
      </w:pPr>
    </w:p>
    <w:p w14:paraId="56F6A7D0" w14:textId="77777777" w:rsidR="00244B9B" w:rsidRPr="00A27F11" w:rsidRDefault="00244B9B" w:rsidP="00A27F11">
      <w:pPr>
        <w:rPr>
          <w:sz w:val="22"/>
          <w:szCs w:val="22"/>
        </w:rPr>
      </w:pPr>
    </w:p>
    <w:p w14:paraId="2DA8D3CE" w14:textId="77777777" w:rsidR="00A27F11" w:rsidRPr="00A27F11" w:rsidRDefault="00A27F11" w:rsidP="00A27F11">
      <w:pPr>
        <w:rPr>
          <w:sz w:val="22"/>
          <w:szCs w:val="22"/>
        </w:rPr>
      </w:pPr>
    </w:p>
    <w:p w14:paraId="571D023C" w14:textId="77777777" w:rsidR="00244B9B" w:rsidRPr="00543FFE" w:rsidRDefault="00244B9B" w:rsidP="00244B9B">
      <w:pPr>
        <w:jc w:val="both"/>
        <w:rPr>
          <w:b/>
          <w:bCs/>
          <w:sz w:val="22"/>
          <w:szCs w:val="22"/>
        </w:rPr>
      </w:pPr>
      <w:r w:rsidRPr="00543FFE">
        <w:rPr>
          <w:b/>
          <w:bCs/>
          <w:sz w:val="22"/>
          <w:szCs w:val="22"/>
        </w:rPr>
        <w:lastRenderedPageBreak/>
        <w:t>CLASSROOM POLICIES</w:t>
      </w:r>
    </w:p>
    <w:p w14:paraId="0EEBAEA3" w14:textId="77777777" w:rsidR="00244B9B" w:rsidRPr="00543FFE" w:rsidRDefault="00244B9B" w:rsidP="00244B9B">
      <w:pPr>
        <w:jc w:val="both"/>
        <w:rPr>
          <w:b/>
          <w:bCs/>
          <w:sz w:val="22"/>
          <w:szCs w:val="22"/>
        </w:rPr>
      </w:pPr>
    </w:p>
    <w:p w14:paraId="029759D7" w14:textId="77777777" w:rsidR="00244B9B" w:rsidRPr="00543FFE" w:rsidRDefault="00244B9B" w:rsidP="00244B9B">
      <w:pPr>
        <w:pStyle w:val="ListParagraph"/>
        <w:ind w:left="1440"/>
        <w:jc w:val="both"/>
        <w:rPr>
          <w:b/>
          <w:sz w:val="22"/>
          <w:szCs w:val="22"/>
        </w:rPr>
      </w:pPr>
    </w:p>
    <w:p w14:paraId="035E508C" w14:textId="77777777" w:rsidR="00244B9B" w:rsidRPr="00543FFE" w:rsidRDefault="00244B9B" w:rsidP="00244B9B">
      <w:pPr>
        <w:widowControl w:val="0"/>
        <w:numPr>
          <w:ilvl w:val="0"/>
          <w:numId w:val="3"/>
        </w:numPr>
        <w:overflowPunct w:val="0"/>
        <w:autoSpaceDE w:val="0"/>
        <w:autoSpaceDN w:val="0"/>
        <w:adjustRightInd w:val="0"/>
        <w:jc w:val="both"/>
        <w:rPr>
          <w:b/>
          <w:bCs/>
          <w:sz w:val="22"/>
          <w:szCs w:val="22"/>
        </w:rPr>
      </w:pPr>
      <w:r w:rsidRPr="00543FFE">
        <w:rPr>
          <w:b/>
          <w:bCs/>
          <w:sz w:val="22"/>
          <w:szCs w:val="22"/>
        </w:rPr>
        <w:t>Attendance:</w:t>
      </w:r>
    </w:p>
    <w:p w14:paraId="5444AA41" w14:textId="77777777" w:rsidR="00244B9B" w:rsidRPr="00543FFE" w:rsidRDefault="00244B9B" w:rsidP="00244B9B">
      <w:pPr>
        <w:ind w:left="720"/>
        <w:jc w:val="both"/>
        <w:rPr>
          <w:sz w:val="22"/>
          <w:szCs w:val="22"/>
        </w:rPr>
      </w:pPr>
      <w:r w:rsidRPr="00543FFE">
        <w:rPr>
          <w:b/>
          <w:bCs/>
          <w:sz w:val="22"/>
          <w:szCs w:val="22"/>
        </w:rPr>
        <w:t xml:space="preserve">Lateness: </w:t>
      </w:r>
      <w:r w:rsidRPr="00543FFE">
        <w:rPr>
          <w:sz w:val="22"/>
          <w:szCs w:val="22"/>
        </w:rPr>
        <w:t>Late arrivals are disruptive especially in big classes. P</w:t>
      </w:r>
      <w:r>
        <w:rPr>
          <w:sz w:val="22"/>
          <w:szCs w:val="22"/>
        </w:rPr>
        <w:t>lease do not come to class late</w:t>
      </w:r>
      <w:r w:rsidRPr="00543FFE">
        <w:rPr>
          <w:sz w:val="22"/>
          <w:szCs w:val="22"/>
        </w:rPr>
        <w:t xml:space="preserve">. If you are late more than </w:t>
      </w:r>
      <w:r>
        <w:rPr>
          <w:sz w:val="22"/>
          <w:szCs w:val="22"/>
        </w:rPr>
        <w:t>five</w:t>
      </w:r>
      <w:r w:rsidRPr="00543FFE">
        <w:rPr>
          <w:sz w:val="22"/>
          <w:szCs w:val="22"/>
        </w:rPr>
        <w:t xml:space="preserve"> minutes you are considered absent for that particular day.</w:t>
      </w:r>
    </w:p>
    <w:p w14:paraId="69447491" w14:textId="77777777" w:rsidR="00244B9B" w:rsidRPr="00543FFE" w:rsidRDefault="00244B9B" w:rsidP="00244B9B">
      <w:pPr>
        <w:jc w:val="both"/>
        <w:rPr>
          <w:sz w:val="22"/>
          <w:szCs w:val="22"/>
        </w:rPr>
      </w:pPr>
    </w:p>
    <w:p w14:paraId="0238BDFD" w14:textId="77777777" w:rsidR="00244B9B" w:rsidRPr="00543FFE" w:rsidRDefault="00244B9B" w:rsidP="00244B9B">
      <w:pPr>
        <w:widowControl w:val="0"/>
        <w:numPr>
          <w:ilvl w:val="0"/>
          <w:numId w:val="3"/>
        </w:numPr>
        <w:overflowPunct w:val="0"/>
        <w:autoSpaceDE w:val="0"/>
        <w:autoSpaceDN w:val="0"/>
        <w:adjustRightInd w:val="0"/>
        <w:jc w:val="both"/>
        <w:rPr>
          <w:b/>
          <w:bCs/>
          <w:sz w:val="22"/>
          <w:szCs w:val="22"/>
        </w:rPr>
      </w:pPr>
      <w:r w:rsidRPr="00543FFE">
        <w:rPr>
          <w:b/>
          <w:bCs/>
          <w:sz w:val="22"/>
          <w:szCs w:val="22"/>
        </w:rPr>
        <w:t xml:space="preserve">Adherence to classroom policy and protocols:  </w:t>
      </w:r>
    </w:p>
    <w:p w14:paraId="55DD482F" w14:textId="77777777" w:rsidR="00244B9B" w:rsidRPr="00543FFE" w:rsidRDefault="00244B9B" w:rsidP="00244B9B">
      <w:pPr>
        <w:ind w:left="720"/>
        <w:jc w:val="both"/>
        <w:rPr>
          <w:sz w:val="22"/>
          <w:szCs w:val="22"/>
        </w:rPr>
      </w:pPr>
      <w:r w:rsidRPr="00543FFE">
        <w:rPr>
          <w:sz w:val="22"/>
          <w:szCs w:val="22"/>
        </w:rPr>
        <w:t>Learning environment directly affects the quality of the lecture and the students. Therefore;</w:t>
      </w:r>
    </w:p>
    <w:p w14:paraId="2527128A" w14:textId="77777777" w:rsidR="00244B9B" w:rsidRPr="00543FFE" w:rsidRDefault="00244B9B" w:rsidP="00244B9B">
      <w:pPr>
        <w:ind w:left="720"/>
        <w:jc w:val="both"/>
        <w:rPr>
          <w:b/>
          <w:bCs/>
          <w:sz w:val="22"/>
          <w:szCs w:val="22"/>
        </w:rPr>
      </w:pPr>
      <w:r w:rsidRPr="00543FFE">
        <w:rPr>
          <w:b/>
          <w:bCs/>
          <w:sz w:val="22"/>
          <w:szCs w:val="22"/>
        </w:rPr>
        <w:t xml:space="preserve">Private chats </w:t>
      </w:r>
      <w:r w:rsidRPr="00543FFE">
        <w:rPr>
          <w:sz w:val="22"/>
          <w:szCs w:val="22"/>
        </w:rPr>
        <w:t>are not allowed during class-session they are disruptive to you classmates.</w:t>
      </w:r>
    </w:p>
    <w:p w14:paraId="66FEEBFB" w14:textId="77777777" w:rsidR="00244B9B" w:rsidRPr="00543FFE" w:rsidRDefault="00244B9B" w:rsidP="00244B9B">
      <w:pPr>
        <w:jc w:val="both"/>
        <w:rPr>
          <w:sz w:val="22"/>
          <w:szCs w:val="22"/>
        </w:rPr>
      </w:pPr>
      <w:r w:rsidRPr="00543FFE">
        <w:rPr>
          <w:b/>
          <w:bCs/>
          <w:sz w:val="22"/>
          <w:szCs w:val="22"/>
        </w:rPr>
        <w:t xml:space="preserve">     </w:t>
      </w:r>
      <w:r w:rsidRPr="00543FFE">
        <w:rPr>
          <w:b/>
          <w:bCs/>
          <w:sz w:val="22"/>
          <w:szCs w:val="22"/>
        </w:rPr>
        <w:tab/>
        <w:t xml:space="preserve"> Sleeping </w:t>
      </w:r>
      <w:r w:rsidRPr="00543FFE">
        <w:rPr>
          <w:sz w:val="22"/>
          <w:szCs w:val="22"/>
        </w:rPr>
        <w:t xml:space="preserve">is prohibited during the class-session. If you are tired in any particular </w:t>
      </w:r>
    </w:p>
    <w:p w14:paraId="5CAFF0B2" w14:textId="77777777" w:rsidR="00244B9B" w:rsidRPr="00543FFE" w:rsidRDefault="00244B9B" w:rsidP="00244B9B">
      <w:pPr>
        <w:jc w:val="both"/>
        <w:rPr>
          <w:sz w:val="22"/>
          <w:szCs w:val="22"/>
        </w:rPr>
      </w:pPr>
      <w:r w:rsidRPr="00543FFE">
        <w:rPr>
          <w:sz w:val="22"/>
          <w:szCs w:val="22"/>
        </w:rPr>
        <w:t xml:space="preserve">     </w:t>
      </w:r>
      <w:r w:rsidRPr="00543FFE">
        <w:rPr>
          <w:sz w:val="22"/>
          <w:szCs w:val="22"/>
        </w:rPr>
        <w:tab/>
        <w:t xml:space="preserve"> day, please use a free absences to rest.</w:t>
      </w:r>
    </w:p>
    <w:p w14:paraId="64B1C7CF" w14:textId="77777777" w:rsidR="00244B9B" w:rsidRPr="00543FFE" w:rsidRDefault="00244B9B" w:rsidP="00244B9B">
      <w:pPr>
        <w:ind w:left="720"/>
        <w:jc w:val="both"/>
        <w:rPr>
          <w:b/>
          <w:bCs/>
          <w:sz w:val="22"/>
          <w:szCs w:val="22"/>
        </w:rPr>
      </w:pPr>
      <w:r w:rsidRPr="00543FFE">
        <w:rPr>
          <w:b/>
          <w:bCs/>
          <w:sz w:val="22"/>
          <w:szCs w:val="22"/>
        </w:rPr>
        <w:t>Cellphones/texting:</w:t>
      </w:r>
      <w:r w:rsidRPr="00543FFE">
        <w:rPr>
          <w:sz w:val="22"/>
          <w:szCs w:val="22"/>
        </w:rPr>
        <w:t xml:space="preserve"> Calls or texting during class are disruptive, they interfere with your ability to absorb and discuss the material and disturb other students. Please turn off your cellphones completely during class. If you must take a phone call during class, you must leave the room, and may not return to the class session. If you absolutely need to have your phone on during class, you must talk to the instructor at the beginning of the session/semester.</w:t>
      </w:r>
      <w:r w:rsidRPr="00543FFE">
        <w:rPr>
          <w:b/>
          <w:bCs/>
          <w:sz w:val="22"/>
          <w:szCs w:val="22"/>
        </w:rPr>
        <w:t xml:space="preserve"> </w:t>
      </w:r>
    </w:p>
    <w:p w14:paraId="134B46AA" w14:textId="77777777" w:rsidR="00244B9B" w:rsidRPr="00543FFE" w:rsidRDefault="00244B9B" w:rsidP="00244B9B">
      <w:pPr>
        <w:ind w:left="720"/>
        <w:jc w:val="both"/>
        <w:rPr>
          <w:b/>
          <w:bCs/>
          <w:color w:val="FF0000"/>
          <w:sz w:val="22"/>
          <w:szCs w:val="22"/>
          <w:u w:val="single"/>
        </w:rPr>
      </w:pPr>
      <w:r w:rsidRPr="00543FFE">
        <w:rPr>
          <w:b/>
          <w:bCs/>
          <w:color w:val="FF0000"/>
          <w:sz w:val="22"/>
          <w:szCs w:val="22"/>
          <w:u w:val="single"/>
        </w:rPr>
        <w:t>Please note: the use of all electronic devices is prohibited during class session</w:t>
      </w:r>
      <w:r w:rsidRPr="00543FFE">
        <w:rPr>
          <w:b/>
          <w:bCs/>
          <w:color w:val="FF0000"/>
          <w:sz w:val="22"/>
          <w:szCs w:val="22"/>
        </w:rPr>
        <w:t xml:space="preserve"> </w:t>
      </w:r>
    </w:p>
    <w:p w14:paraId="49E2A1E7" w14:textId="77777777" w:rsidR="00244B9B" w:rsidRPr="00543FFE" w:rsidRDefault="00244B9B" w:rsidP="00244B9B">
      <w:pPr>
        <w:ind w:left="720"/>
        <w:jc w:val="both"/>
        <w:rPr>
          <w:sz w:val="22"/>
          <w:szCs w:val="22"/>
        </w:rPr>
      </w:pPr>
    </w:p>
    <w:p w14:paraId="1669F2F6" w14:textId="77777777" w:rsidR="00244B9B" w:rsidRPr="00543FFE" w:rsidRDefault="00244B9B" w:rsidP="00244B9B">
      <w:pPr>
        <w:ind w:left="720"/>
        <w:jc w:val="both"/>
        <w:rPr>
          <w:sz w:val="22"/>
          <w:szCs w:val="22"/>
        </w:rPr>
      </w:pPr>
      <w:r w:rsidRPr="00543FFE">
        <w:rPr>
          <w:sz w:val="22"/>
          <w:szCs w:val="22"/>
        </w:rPr>
        <w:t xml:space="preserve">***In the case of repeated violations, the student will be notified, verbally (after class) or via e-mail, and will be asked to adhere to the class policy. Beyond two warnings, the student </w:t>
      </w:r>
      <w:r w:rsidRPr="00543FFE">
        <w:rPr>
          <w:b/>
          <w:sz w:val="22"/>
          <w:szCs w:val="22"/>
        </w:rPr>
        <w:t xml:space="preserve">will lose a percentage of the </w:t>
      </w:r>
      <w:r w:rsidRPr="00717586">
        <w:rPr>
          <w:b/>
          <w:color w:val="FF0000"/>
          <w:sz w:val="22"/>
          <w:szCs w:val="22"/>
        </w:rPr>
        <w:t xml:space="preserve">20% of the </w:t>
      </w:r>
      <w:r>
        <w:rPr>
          <w:b/>
          <w:color w:val="FF0000"/>
          <w:sz w:val="22"/>
          <w:szCs w:val="22"/>
        </w:rPr>
        <w:t xml:space="preserve">Final Exam </w:t>
      </w:r>
      <w:r w:rsidRPr="00543FFE">
        <w:rPr>
          <w:b/>
          <w:sz w:val="22"/>
          <w:szCs w:val="22"/>
        </w:rPr>
        <w:t>grade</w:t>
      </w:r>
      <w:r w:rsidRPr="00543FFE">
        <w:rPr>
          <w:sz w:val="22"/>
          <w:szCs w:val="22"/>
        </w:rPr>
        <w:t>.</w:t>
      </w:r>
    </w:p>
    <w:p w14:paraId="799A8B40" w14:textId="77777777" w:rsidR="00244B9B" w:rsidRPr="00543FFE" w:rsidRDefault="00244B9B" w:rsidP="00244B9B">
      <w:pPr>
        <w:ind w:left="720"/>
        <w:jc w:val="both"/>
        <w:rPr>
          <w:sz w:val="22"/>
          <w:szCs w:val="22"/>
        </w:rPr>
      </w:pPr>
    </w:p>
    <w:p w14:paraId="38DD05D2" w14:textId="77777777" w:rsidR="00244B9B" w:rsidRPr="00543FFE" w:rsidRDefault="00244B9B" w:rsidP="00244B9B">
      <w:pPr>
        <w:widowControl w:val="0"/>
        <w:numPr>
          <w:ilvl w:val="0"/>
          <w:numId w:val="3"/>
        </w:numPr>
        <w:overflowPunct w:val="0"/>
        <w:autoSpaceDE w:val="0"/>
        <w:autoSpaceDN w:val="0"/>
        <w:adjustRightInd w:val="0"/>
        <w:jc w:val="both"/>
        <w:rPr>
          <w:sz w:val="22"/>
          <w:szCs w:val="22"/>
        </w:rPr>
      </w:pPr>
      <w:r w:rsidRPr="00543FFE">
        <w:rPr>
          <w:b/>
          <w:bCs/>
          <w:sz w:val="22"/>
          <w:szCs w:val="22"/>
        </w:rPr>
        <w:t>Participation:</w:t>
      </w:r>
      <w:r w:rsidRPr="00543FFE">
        <w:rPr>
          <w:sz w:val="22"/>
          <w:szCs w:val="22"/>
        </w:rPr>
        <w:t xml:space="preserve"> Ask questions when something is not clear, it is almost certain that someone else in the class has the same question(s).  If you think I have made an error, call me on it.  Call each other on it.  Some of the most important clarifications and productive discussions emerge from mistakes or potential errors. </w:t>
      </w:r>
    </w:p>
    <w:p w14:paraId="12350E9A" w14:textId="77777777" w:rsidR="00244B9B" w:rsidRPr="00543FFE" w:rsidRDefault="00244B9B" w:rsidP="00244B9B">
      <w:pPr>
        <w:jc w:val="both"/>
        <w:rPr>
          <w:b/>
          <w:sz w:val="22"/>
          <w:szCs w:val="22"/>
        </w:rPr>
      </w:pPr>
    </w:p>
    <w:p w14:paraId="187DDE19" w14:textId="77777777" w:rsidR="00244B9B" w:rsidRPr="00543FFE" w:rsidRDefault="00244B9B" w:rsidP="00244B9B">
      <w:pPr>
        <w:jc w:val="both"/>
        <w:outlineLvl w:val="0"/>
        <w:rPr>
          <w:b/>
          <w:sz w:val="22"/>
          <w:szCs w:val="22"/>
        </w:rPr>
      </w:pPr>
      <w:r w:rsidRPr="00543FFE">
        <w:rPr>
          <w:b/>
          <w:sz w:val="22"/>
          <w:szCs w:val="22"/>
        </w:rPr>
        <w:t xml:space="preserve">WHAT YOU CAN EXPECT FROM YOUR PROFESSOR:  </w:t>
      </w:r>
    </w:p>
    <w:p w14:paraId="2FBE28BE" w14:textId="77777777" w:rsidR="00244B9B" w:rsidRPr="00543FFE" w:rsidRDefault="00244B9B" w:rsidP="00244B9B">
      <w:pPr>
        <w:ind w:firstLine="720"/>
        <w:jc w:val="both"/>
        <w:rPr>
          <w:sz w:val="22"/>
          <w:szCs w:val="22"/>
        </w:rPr>
      </w:pPr>
      <w:r w:rsidRPr="00543FFE">
        <w:rPr>
          <w:sz w:val="22"/>
          <w:szCs w:val="22"/>
        </w:rPr>
        <w:t xml:space="preserve">In return for your hard work and cooperation during the semester, I will be fully prepared for class. I will do my part to make sure class time is valuable to the students who attend.  I will abide by the grading scale, course policies, exam dates, etc. listed in this syllabus and will not change these things in the middle of the semester.  I will answer e-mail questions from students thoroughly.  I will listen to in-class questions from students carefully and will answer them thoroughly.  If I do not know the answer, I will find it out and report back.  I will grade student assignments fairly and as promptly as possible. I will be available during my scheduled office hours.  If I must change office hours on a particular day, I will notify students in advance.  I will be civil and professional in my dealings with students.  </w:t>
      </w:r>
    </w:p>
    <w:p w14:paraId="2D2DDBB0" w14:textId="77777777" w:rsidR="00244B9B" w:rsidRPr="00543FFE" w:rsidRDefault="00244B9B" w:rsidP="00244B9B">
      <w:pPr>
        <w:ind w:firstLine="720"/>
        <w:jc w:val="both"/>
        <w:rPr>
          <w:sz w:val="22"/>
          <w:szCs w:val="22"/>
        </w:rPr>
      </w:pPr>
      <w:r w:rsidRPr="00543FFE">
        <w:rPr>
          <w:sz w:val="22"/>
          <w:szCs w:val="22"/>
        </w:rPr>
        <w:t xml:space="preserve">Most importantly: I want you to do well in this course!!  At the end of the semester, I would like for you to take away not only a general understanding of how science works, but also responsible and successful study habits to help you throughout your college career.  To do that, I need you to let me know when there are concepts you don’t understand and/or when you need extra help.  Finally, I am very open to suggestions and questions regarding this course.  Remember: I am here to help you learn!  </w:t>
      </w:r>
    </w:p>
    <w:p w14:paraId="5351C089" w14:textId="77777777" w:rsidR="00244B9B" w:rsidRDefault="00244B9B" w:rsidP="00244B9B">
      <w:pPr>
        <w:pStyle w:val="BodyText"/>
      </w:pPr>
    </w:p>
    <w:p w14:paraId="02541A32" w14:textId="77777777" w:rsidR="00244B9B" w:rsidRDefault="00244B9B" w:rsidP="00244B9B">
      <w:pPr>
        <w:pStyle w:val="BodyText"/>
        <w:jc w:val="center"/>
        <w:rPr>
          <w:rFonts w:ascii="Lucida Calligraphy" w:hAnsi="Lucida Calligraphy"/>
          <w:sz w:val="36"/>
          <w:szCs w:val="36"/>
        </w:rPr>
      </w:pPr>
      <w:r w:rsidRPr="009C3826">
        <w:rPr>
          <w:rFonts w:ascii="Lucida Calligraphy" w:hAnsi="Lucida Calligraphy"/>
          <w:sz w:val="36"/>
          <w:szCs w:val="36"/>
        </w:rPr>
        <w:t>*****GOOD LUCK*****</w:t>
      </w:r>
    </w:p>
    <w:p w14:paraId="6BAA168B" w14:textId="66CA64BF" w:rsidR="00011212" w:rsidRPr="00011212" w:rsidRDefault="00244B9B" w:rsidP="0097612A">
      <w:pPr>
        <w:tabs>
          <w:tab w:val="left" w:pos="4776"/>
        </w:tabs>
        <w:jc w:val="right"/>
        <w:rPr>
          <w:rFonts w:ascii="Bradley Hand ITC" w:hAnsi="Bradley Hand ITC"/>
          <w:b/>
          <w:sz w:val="16"/>
          <w:szCs w:val="16"/>
        </w:rPr>
      </w:pPr>
      <w:r>
        <w:rPr>
          <w:rFonts w:ascii="Bradley Hand ITC" w:hAnsi="Bradley Hand ITC"/>
          <w:b/>
          <w:sz w:val="16"/>
          <w:szCs w:val="16"/>
        </w:rPr>
        <w:t>Profess</w:t>
      </w:r>
      <w:r w:rsidRPr="00011212">
        <w:rPr>
          <w:rFonts w:ascii="Bradley Hand ITC" w:hAnsi="Bradley Hand ITC"/>
          <w:b/>
          <w:sz w:val="16"/>
          <w:szCs w:val="16"/>
        </w:rPr>
        <w:t>or Sami Segni</w:t>
      </w:r>
    </w:p>
    <w:sectPr w:rsidR="00011212" w:rsidRPr="00011212" w:rsidSect="00CC6DDD">
      <w:footerReference w:type="even" r:id="rId10"/>
      <w:footerReference w:type="default" r:id="rId11"/>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93DA" w14:textId="77777777" w:rsidR="00A527B5" w:rsidRDefault="00A527B5" w:rsidP="00DD02F2">
      <w:r>
        <w:separator/>
      </w:r>
    </w:p>
  </w:endnote>
  <w:endnote w:type="continuationSeparator" w:id="0">
    <w:p w14:paraId="117E8FDE" w14:textId="77777777" w:rsidR="00A527B5" w:rsidRDefault="00A527B5" w:rsidP="00DD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E7F4" w14:textId="77777777" w:rsidR="00DD02F2" w:rsidRDefault="00DD02F2" w:rsidP="00115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D4F0B4" w14:textId="77777777" w:rsidR="00DD02F2" w:rsidRDefault="00DD0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59F3" w14:textId="77777777" w:rsidR="00DD02F2" w:rsidRDefault="00DD02F2" w:rsidP="00115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2BC">
      <w:rPr>
        <w:rStyle w:val="PageNumber"/>
        <w:noProof/>
      </w:rPr>
      <w:t>3</w:t>
    </w:r>
    <w:r>
      <w:rPr>
        <w:rStyle w:val="PageNumber"/>
      </w:rPr>
      <w:fldChar w:fldCharType="end"/>
    </w:r>
  </w:p>
  <w:p w14:paraId="489B14FF" w14:textId="77777777" w:rsidR="00DD02F2" w:rsidRDefault="00DD0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1218" w14:textId="77777777" w:rsidR="00A527B5" w:rsidRDefault="00A527B5" w:rsidP="00DD02F2">
      <w:r>
        <w:separator/>
      </w:r>
    </w:p>
  </w:footnote>
  <w:footnote w:type="continuationSeparator" w:id="0">
    <w:p w14:paraId="7AA46803" w14:textId="77777777" w:rsidR="00A527B5" w:rsidRDefault="00A527B5" w:rsidP="00DD0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EA0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4E0A25"/>
    <w:multiLevelType w:val="hybridMultilevel"/>
    <w:tmpl w:val="C050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358A8"/>
    <w:multiLevelType w:val="hybridMultilevel"/>
    <w:tmpl w:val="CB9A47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49D3691"/>
    <w:multiLevelType w:val="hybridMultilevel"/>
    <w:tmpl w:val="3454C27C"/>
    <w:lvl w:ilvl="0" w:tplc="C4F478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51"/>
    <w:rsid w:val="00000317"/>
    <w:rsid w:val="00006A75"/>
    <w:rsid w:val="00011212"/>
    <w:rsid w:val="00020BBD"/>
    <w:rsid w:val="00022339"/>
    <w:rsid w:val="000334BF"/>
    <w:rsid w:val="0003624B"/>
    <w:rsid w:val="00046BAF"/>
    <w:rsid w:val="0005086D"/>
    <w:rsid w:val="000704EE"/>
    <w:rsid w:val="00084C89"/>
    <w:rsid w:val="000B5091"/>
    <w:rsid w:val="000D55C7"/>
    <w:rsid w:val="000D7B3D"/>
    <w:rsid w:val="000E2D7E"/>
    <w:rsid w:val="000F0DAE"/>
    <w:rsid w:val="001020E2"/>
    <w:rsid w:val="00104043"/>
    <w:rsid w:val="00126FCF"/>
    <w:rsid w:val="00134877"/>
    <w:rsid w:val="001553BC"/>
    <w:rsid w:val="00184AEF"/>
    <w:rsid w:val="001C69E8"/>
    <w:rsid w:val="001F4FF1"/>
    <w:rsid w:val="00203A10"/>
    <w:rsid w:val="0022091E"/>
    <w:rsid w:val="00227E33"/>
    <w:rsid w:val="0023211A"/>
    <w:rsid w:val="00244B9B"/>
    <w:rsid w:val="0025035E"/>
    <w:rsid w:val="00257F82"/>
    <w:rsid w:val="00261F8E"/>
    <w:rsid w:val="0028713D"/>
    <w:rsid w:val="00296CE2"/>
    <w:rsid w:val="002A373C"/>
    <w:rsid w:val="002A3EE0"/>
    <w:rsid w:val="002A5B08"/>
    <w:rsid w:val="002B06B9"/>
    <w:rsid w:val="002B2FE5"/>
    <w:rsid w:val="002B400B"/>
    <w:rsid w:val="002C2584"/>
    <w:rsid w:val="002C3D6E"/>
    <w:rsid w:val="002C4576"/>
    <w:rsid w:val="002C566F"/>
    <w:rsid w:val="002C6854"/>
    <w:rsid w:val="002D5EB7"/>
    <w:rsid w:val="002F73C2"/>
    <w:rsid w:val="00303E9D"/>
    <w:rsid w:val="003175A5"/>
    <w:rsid w:val="0032067C"/>
    <w:rsid w:val="00357EAE"/>
    <w:rsid w:val="00393662"/>
    <w:rsid w:val="003A20C4"/>
    <w:rsid w:val="003B7FB3"/>
    <w:rsid w:val="003C3BCD"/>
    <w:rsid w:val="003C50F0"/>
    <w:rsid w:val="0042169E"/>
    <w:rsid w:val="0045480F"/>
    <w:rsid w:val="0046376D"/>
    <w:rsid w:val="0047341B"/>
    <w:rsid w:val="004859EE"/>
    <w:rsid w:val="00493613"/>
    <w:rsid w:val="004A14C0"/>
    <w:rsid w:val="004C5F91"/>
    <w:rsid w:val="004F5E1D"/>
    <w:rsid w:val="00514E3C"/>
    <w:rsid w:val="005418FD"/>
    <w:rsid w:val="005877A9"/>
    <w:rsid w:val="00587C4B"/>
    <w:rsid w:val="00591F3A"/>
    <w:rsid w:val="006339ED"/>
    <w:rsid w:val="0064380D"/>
    <w:rsid w:val="006550B4"/>
    <w:rsid w:val="00662014"/>
    <w:rsid w:val="00683DFD"/>
    <w:rsid w:val="006C2AF0"/>
    <w:rsid w:val="006E1894"/>
    <w:rsid w:val="006F7284"/>
    <w:rsid w:val="00711AFC"/>
    <w:rsid w:val="00711C48"/>
    <w:rsid w:val="007220E4"/>
    <w:rsid w:val="00723F92"/>
    <w:rsid w:val="007576C3"/>
    <w:rsid w:val="00767B51"/>
    <w:rsid w:val="007803AC"/>
    <w:rsid w:val="00783C45"/>
    <w:rsid w:val="00785EE3"/>
    <w:rsid w:val="00786FF5"/>
    <w:rsid w:val="007A6E02"/>
    <w:rsid w:val="007C62E1"/>
    <w:rsid w:val="007D6A72"/>
    <w:rsid w:val="00815473"/>
    <w:rsid w:val="00830B0A"/>
    <w:rsid w:val="00840006"/>
    <w:rsid w:val="00854651"/>
    <w:rsid w:val="00857FAB"/>
    <w:rsid w:val="00864891"/>
    <w:rsid w:val="008945BC"/>
    <w:rsid w:val="00902CFF"/>
    <w:rsid w:val="00905F3C"/>
    <w:rsid w:val="00911053"/>
    <w:rsid w:val="0093109A"/>
    <w:rsid w:val="00953F38"/>
    <w:rsid w:val="009563BE"/>
    <w:rsid w:val="00962336"/>
    <w:rsid w:val="00966550"/>
    <w:rsid w:val="00967BDE"/>
    <w:rsid w:val="0097612A"/>
    <w:rsid w:val="00977D1A"/>
    <w:rsid w:val="0098153F"/>
    <w:rsid w:val="00982AFA"/>
    <w:rsid w:val="00986414"/>
    <w:rsid w:val="00993CFB"/>
    <w:rsid w:val="009956C6"/>
    <w:rsid w:val="009C7D70"/>
    <w:rsid w:val="009E2EB3"/>
    <w:rsid w:val="009E734E"/>
    <w:rsid w:val="00A058D6"/>
    <w:rsid w:val="00A0760C"/>
    <w:rsid w:val="00A24275"/>
    <w:rsid w:val="00A27F11"/>
    <w:rsid w:val="00A527B5"/>
    <w:rsid w:val="00A562BC"/>
    <w:rsid w:val="00A947AB"/>
    <w:rsid w:val="00AB14A1"/>
    <w:rsid w:val="00AB1725"/>
    <w:rsid w:val="00AE5098"/>
    <w:rsid w:val="00AF343C"/>
    <w:rsid w:val="00B033D3"/>
    <w:rsid w:val="00B06101"/>
    <w:rsid w:val="00B30942"/>
    <w:rsid w:val="00BB3DEB"/>
    <w:rsid w:val="00BC594A"/>
    <w:rsid w:val="00BF7338"/>
    <w:rsid w:val="00C064B4"/>
    <w:rsid w:val="00C1380E"/>
    <w:rsid w:val="00C143D9"/>
    <w:rsid w:val="00C40712"/>
    <w:rsid w:val="00C70930"/>
    <w:rsid w:val="00C80A27"/>
    <w:rsid w:val="00C82257"/>
    <w:rsid w:val="00C9613A"/>
    <w:rsid w:val="00CA65F1"/>
    <w:rsid w:val="00CC6DDD"/>
    <w:rsid w:val="00D2185C"/>
    <w:rsid w:val="00D304A7"/>
    <w:rsid w:val="00D314B5"/>
    <w:rsid w:val="00D43E8A"/>
    <w:rsid w:val="00D44086"/>
    <w:rsid w:val="00D46A53"/>
    <w:rsid w:val="00D56E5E"/>
    <w:rsid w:val="00D655C3"/>
    <w:rsid w:val="00D67899"/>
    <w:rsid w:val="00D70AC9"/>
    <w:rsid w:val="00DC4D8E"/>
    <w:rsid w:val="00DC6BE1"/>
    <w:rsid w:val="00DC6F08"/>
    <w:rsid w:val="00DD02F2"/>
    <w:rsid w:val="00DE16DE"/>
    <w:rsid w:val="00DE1C4F"/>
    <w:rsid w:val="00DF4278"/>
    <w:rsid w:val="00E02A77"/>
    <w:rsid w:val="00E03349"/>
    <w:rsid w:val="00E61A1C"/>
    <w:rsid w:val="00E62732"/>
    <w:rsid w:val="00E72CD6"/>
    <w:rsid w:val="00E9475A"/>
    <w:rsid w:val="00EB1230"/>
    <w:rsid w:val="00F410AB"/>
    <w:rsid w:val="00F85599"/>
    <w:rsid w:val="00FC0A97"/>
    <w:rsid w:val="00FC40E7"/>
    <w:rsid w:val="00FE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91E49"/>
  <w15:docId w15:val="{349B9926-B4CA-4661-BAB8-27800D90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7B51"/>
    <w:rPr>
      <w:sz w:val="24"/>
      <w:szCs w:val="24"/>
    </w:rPr>
  </w:style>
  <w:style w:type="paragraph" w:styleId="Heading1">
    <w:name w:val="heading 1"/>
    <w:basedOn w:val="Normal"/>
    <w:next w:val="Normal"/>
    <w:link w:val="Heading1Char"/>
    <w:qFormat/>
    <w:rsid w:val="002C2584"/>
    <w:pPr>
      <w:keepNext/>
      <w:outlineLvl w:val="0"/>
    </w:pPr>
    <w:rPr>
      <w:sz w:val="28"/>
      <w:szCs w:val="20"/>
      <w:lang w:val="x-none" w:eastAsia="x-none"/>
    </w:rPr>
  </w:style>
  <w:style w:type="paragraph" w:styleId="Heading2">
    <w:name w:val="heading 2"/>
    <w:basedOn w:val="Normal"/>
    <w:next w:val="Normal"/>
    <w:link w:val="Heading2Char"/>
    <w:semiHidden/>
    <w:unhideWhenUsed/>
    <w:qFormat/>
    <w:rsid w:val="002C2584"/>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7B51"/>
    <w:rPr>
      <w:color w:val="0000FF"/>
      <w:u w:val="single"/>
    </w:rPr>
  </w:style>
  <w:style w:type="table" w:styleId="TableGrid">
    <w:name w:val="Table Grid"/>
    <w:basedOn w:val="TableNormal"/>
    <w:rsid w:val="000E2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1053"/>
    <w:rPr>
      <w:szCs w:val="20"/>
      <w:lang w:val="x-none" w:eastAsia="x-none"/>
    </w:rPr>
  </w:style>
  <w:style w:type="character" w:customStyle="1" w:styleId="BodyTextChar">
    <w:name w:val="Body Text Char"/>
    <w:link w:val="BodyText"/>
    <w:rsid w:val="00911053"/>
    <w:rPr>
      <w:sz w:val="24"/>
    </w:rPr>
  </w:style>
  <w:style w:type="character" w:customStyle="1" w:styleId="Heading1Char">
    <w:name w:val="Heading 1 Char"/>
    <w:link w:val="Heading1"/>
    <w:rsid w:val="002C2584"/>
    <w:rPr>
      <w:sz w:val="28"/>
    </w:rPr>
  </w:style>
  <w:style w:type="character" w:customStyle="1" w:styleId="Heading2Char">
    <w:name w:val="Heading 2 Char"/>
    <w:link w:val="Heading2"/>
    <w:semiHidden/>
    <w:rsid w:val="002C2584"/>
    <w:rPr>
      <w:rFonts w:ascii="Cambria" w:eastAsia="Times New Roman" w:hAnsi="Cambria" w:cs="Times New Roman"/>
      <w:b/>
      <w:bCs/>
      <w:i/>
      <w:iCs/>
      <w:sz w:val="28"/>
      <w:szCs w:val="28"/>
    </w:rPr>
  </w:style>
  <w:style w:type="paragraph" w:styleId="BalloonText">
    <w:name w:val="Balloon Text"/>
    <w:basedOn w:val="Normal"/>
    <w:link w:val="BalloonTextChar"/>
    <w:rsid w:val="00DC6BE1"/>
    <w:rPr>
      <w:rFonts w:ascii="Lucida Grande" w:hAnsi="Lucida Grande" w:cs="Lucida Grande"/>
      <w:sz w:val="18"/>
      <w:szCs w:val="18"/>
    </w:rPr>
  </w:style>
  <w:style w:type="character" w:customStyle="1" w:styleId="BalloonTextChar">
    <w:name w:val="Balloon Text Char"/>
    <w:basedOn w:val="DefaultParagraphFont"/>
    <w:link w:val="BalloonText"/>
    <w:rsid w:val="00DC6BE1"/>
    <w:rPr>
      <w:rFonts w:ascii="Lucida Grande" w:hAnsi="Lucida Grande" w:cs="Lucida Grande"/>
      <w:sz w:val="18"/>
      <w:szCs w:val="18"/>
    </w:rPr>
  </w:style>
  <w:style w:type="paragraph" w:styleId="ListParagraph">
    <w:name w:val="List Paragraph"/>
    <w:basedOn w:val="Normal"/>
    <w:uiPriority w:val="72"/>
    <w:rsid w:val="00244B9B"/>
    <w:pPr>
      <w:ind w:left="720"/>
      <w:contextualSpacing/>
    </w:pPr>
    <w:rPr>
      <w:sz w:val="20"/>
      <w:szCs w:val="20"/>
    </w:rPr>
  </w:style>
  <w:style w:type="paragraph" w:styleId="Footer">
    <w:name w:val="footer"/>
    <w:basedOn w:val="Normal"/>
    <w:link w:val="FooterChar"/>
    <w:rsid w:val="00DD02F2"/>
    <w:pPr>
      <w:tabs>
        <w:tab w:val="center" w:pos="4320"/>
        <w:tab w:val="right" w:pos="8640"/>
      </w:tabs>
    </w:pPr>
  </w:style>
  <w:style w:type="character" w:customStyle="1" w:styleId="FooterChar">
    <w:name w:val="Footer Char"/>
    <w:basedOn w:val="DefaultParagraphFont"/>
    <w:link w:val="Footer"/>
    <w:rsid w:val="00DD02F2"/>
    <w:rPr>
      <w:sz w:val="24"/>
      <w:szCs w:val="24"/>
    </w:rPr>
  </w:style>
  <w:style w:type="character" w:styleId="PageNumber">
    <w:name w:val="page number"/>
    <w:basedOn w:val="DefaultParagraphFont"/>
    <w:rsid w:val="00DD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1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ederick.newton@bc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6AF8-DC59-49A2-9CEF-E1FF76FD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Toshiba</Company>
  <LinksUpToDate>false</LinksUpToDate>
  <CharactersWithSpaces>8292</CharactersWithSpaces>
  <SharedDoc>false</SharedDoc>
  <HLinks>
    <vt:vector size="12" baseType="variant">
      <vt:variant>
        <vt:i4>6357082</vt:i4>
      </vt:variant>
      <vt:variant>
        <vt:i4>0</vt:i4>
      </vt:variant>
      <vt:variant>
        <vt:i4>0</vt:i4>
      </vt:variant>
      <vt:variant>
        <vt:i4>5</vt:i4>
      </vt:variant>
      <vt:variant>
        <vt:lpwstr>mailto:frederick.newton@bcc.cuny.edu</vt:lpwstr>
      </vt:variant>
      <vt:variant>
        <vt:lpwstr/>
      </vt:variant>
      <vt:variant>
        <vt:i4>6815868</vt:i4>
      </vt:variant>
      <vt:variant>
        <vt:i4>2156</vt:i4>
      </vt:variant>
      <vt:variant>
        <vt:i4>1025</vt:i4>
      </vt:variant>
      <vt:variant>
        <vt:i4>1</vt:i4>
      </vt:variant>
      <vt:variant>
        <vt:lpwstr>hurricaine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Frederick Newton</dc:creator>
  <cp:keywords/>
  <cp:lastModifiedBy>Stephanie DeVries</cp:lastModifiedBy>
  <cp:revision>2</cp:revision>
  <cp:lastPrinted>2016-08-29T01:10:00Z</cp:lastPrinted>
  <dcterms:created xsi:type="dcterms:W3CDTF">2018-04-25T19:08:00Z</dcterms:created>
  <dcterms:modified xsi:type="dcterms:W3CDTF">2018-04-25T19:08:00Z</dcterms:modified>
</cp:coreProperties>
</file>