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DC34" w14:textId="77777777" w:rsidR="008A43D0" w:rsidRPr="008A43D0" w:rsidRDefault="008A43D0" w:rsidP="008A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A43D0">
        <w:rPr>
          <w:rFonts w:ascii="Times New Roman" w:eastAsia="Times New Roman" w:hAnsi="Times New Roman" w:cs="Times New Roman"/>
          <w:sz w:val="40"/>
          <w:szCs w:val="40"/>
        </w:rPr>
        <w:t>The City College Honors Program</w:t>
      </w:r>
    </w:p>
    <w:p w14:paraId="74CC621F" w14:textId="77777777" w:rsidR="008A43D0" w:rsidRPr="008A43D0" w:rsidRDefault="008A43D0" w:rsidP="008A4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</w:rPr>
      </w:pPr>
      <w:r w:rsidRPr="008A43D0">
        <w:rPr>
          <w:rFonts w:ascii="Times New Roman" w:eastAsia="Times New Roman" w:hAnsi="Times New Roman" w:cs="Times New Roman"/>
          <w:sz w:val="40"/>
          <w:szCs w:val="40"/>
        </w:rPr>
        <w:t xml:space="preserve">Application for Continuing </w:t>
      </w:r>
      <w:r w:rsidR="00CE5954">
        <w:rPr>
          <w:rFonts w:ascii="Times New Roman" w:eastAsia="Times New Roman" w:hAnsi="Times New Roman" w:cs="Times New Roman"/>
          <w:sz w:val="40"/>
          <w:szCs w:val="40"/>
        </w:rPr>
        <w:t xml:space="preserve">and Transfer </w:t>
      </w:r>
      <w:r w:rsidRPr="008A43D0">
        <w:rPr>
          <w:rFonts w:ascii="Times New Roman" w:eastAsia="Times New Roman" w:hAnsi="Times New Roman" w:cs="Times New Roman"/>
          <w:sz w:val="40"/>
          <w:szCs w:val="40"/>
        </w:rPr>
        <w:t>Students</w:t>
      </w:r>
      <w:r w:rsidRPr="008A43D0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8A43D0">
        <w:rPr>
          <w:rFonts w:ascii="Times New Roman" w:eastAsia="Times New Roman" w:hAnsi="Times New Roman" w:cs="Times New Roman"/>
          <w:sz w:val="40"/>
          <w:szCs w:val="40"/>
        </w:rPr>
        <w:instrText xml:space="preserve"> HYPERLINK "http://www.ccny.cuny.edu/honors/upload/CCNY-Honors-Program-Application-Current-Students.pdf" \l "page=1" \o "Page 1" </w:instrText>
      </w:r>
      <w:r w:rsidRPr="008A43D0">
        <w:rPr>
          <w:rFonts w:ascii="Times New Roman" w:eastAsia="Times New Roman" w:hAnsi="Times New Roman" w:cs="Times New Roman"/>
          <w:sz w:val="40"/>
          <w:szCs w:val="40"/>
        </w:rPr>
        <w:fldChar w:fldCharType="separate"/>
      </w:r>
    </w:p>
    <w:p w14:paraId="5FDD380B" w14:textId="77777777" w:rsidR="008A43D0" w:rsidRPr="008A43D0" w:rsidRDefault="008A43D0" w:rsidP="008A4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43D0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Pr="008A43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43D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"http://www.ccny.cuny.edu/honors/upload/CCNY-Honors-Program-Application-Current-Students.pdf" \l "page=3" \o "Page 3" </w:instrText>
      </w:r>
      <w:r w:rsidRPr="008A43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4BBF6B5" w14:textId="77777777" w:rsidR="003468C7" w:rsidRDefault="008A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3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9F44921" w14:textId="77777777" w:rsidR="008A43D0" w:rsidRPr="00CE5954" w:rsidRDefault="008A43D0" w:rsidP="008A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1"/>
      <w:bookmarkEnd w:id="0"/>
      <w:r w:rsidRPr="00CE5954">
        <w:rPr>
          <w:rFonts w:ascii="Times New Roman" w:eastAsia="Times New Roman" w:hAnsi="Times New Roman" w:cs="Times New Roman"/>
          <w:sz w:val="32"/>
          <w:szCs w:val="32"/>
        </w:rPr>
        <w:t>For admission to the City College of New York Honors Program for students currently enrolled at City College.</w:t>
      </w:r>
    </w:p>
    <w:p w14:paraId="2BA66CDA" w14:textId="77777777" w:rsidR="008A43D0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AAB665" w14:textId="77777777" w:rsidR="003468C7" w:rsidRDefault="003468C7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41A4E" w14:textId="77777777" w:rsidR="008A43D0" w:rsidRPr="00CE5954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954">
        <w:rPr>
          <w:rFonts w:ascii="Times New Roman" w:eastAsia="Times New Roman" w:hAnsi="Times New Roman" w:cs="Times New Roman"/>
          <w:sz w:val="28"/>
          <w:szCs w:val="28"/>
        </w:rPr>
        <w:t>Most students admitted to the City College Honors Program are new freshmen, but a small number of continuing students may be admitted to the City College Honors Program at the discretion of the program staff.</w:t>
      </w:r>
    </w:p>
    <w:p w14:paraId="6E120577" w14:textId="77777777" w:rsidR="008A43D0" w:rsidRPr="00CE5954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688C0F" w14:textId="77777777" w:rsidR="008A43D0" w:rsidRPr="00CE5954" w:rsidRDefault="00564F9F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Eligible applicants 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>must have fewer than 60 credits</w:t>
      </w:r>
      <w:r w:rsidR="00325D46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 xml:space="preserve"> a cumulative </w:t>
      </w:r>
      <w:r w:rsidR="00CE5954">
        <w:rPr>
          <w:rFonts w:ascii="Times New Roman" w:eastAsia="Times New Roman" w:hAnsi="Times New Roman" w:cs="Times New Roman"/>
          <w:sz w:val="28"/>
          <w:szCs w:val="28"/>
        </w:rPr>
        <w:t>G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>PA of 3.</w:t>
      </w:r>
      <w:r w:rsidR="006E0E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D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>or higher</w:t>
      </w:r>
      <w:r w:rsidR="00325D46">
        <w:rPr>
          <w:rFonts w:ascii="Times New Roman" w:eastAsia="Times New Roman" w:hAnsi="Times New Roman" w:cs="Times New Roman"/>
          <w:sz w:val="28"/>
          <w:szCs w:val="28"/>
        </w:rPr>
        <w:t xml:space="preserve">. Students will be required to take at least </w:t>
      </w:r>
      <w:r w:rsidR="00024841">
        <w:rPr>
          <w:rFonts w:ascii="Times New Roman" w:eastAsia="Times New Roman" w:hAnsi="Times New Roman" w:cs="Times New Roman"/>
          <w:sz w:val="28"/>
          <w:szCs w:val="28"/>
        </w:rPr>
        <w:t>five (</w:t>
      </w:r>
      <w:r w:rsidR="00325D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48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D46">
        <w:rPr>
          <w:rFonts w:ascii="Times New Roman" w:eastAsia="Times New Roman" w:hAnsi="Times New Roman" w:cs="Times New Roman"/>
          <w:sz w:val="28"/>
          <w:szCs w:val="28"/>
        </w:rPr>
        <w:t xml:space="preserve"> core courses in Honors.  </w:t>
      </w:r>
      <w:r w:rsidR="00A8744D">
        <w:rPr>
          <w:rFonts w:ascii="Times New Roman" w:eastAsia="Times New Roman" w:hAnsi="Times New Roman" w:cs="Times New Roman"/>
          <w:sz w:val="28"/>
          <w:szCs w:val="28"/>
        </w:rPr>
        <w:t>(These courses are also known as ‘general education</w:t>
      </w:r>
      <w:r w:rsidR="00E31AF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8744D">
        <w:rPr>
          <w:rFonts w:ascii="Times New Roman" w:eastAsia="Times New Roman" w:hAnsi="Times New Roman" w:cs="Times New Roman"/>
          <w:sz w:val="28"/>
          <w:szCs w:val="28"/>
        </w:rPr>
        <w:t xml:space="preserve"> courses or ‘pathways</w:t>
      </w:r>
      <w:r w:rsidR="00E31AF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8744D">
        <w:rPr>
          <w:rFonts w:ascii="Times New Roman" w:eastAsia="Times New Roman" w:hAnsi="Times New Roman" w:cs="Times New Roman"/>
          <w:sz w:val="28"/>
          <w:szCs w:val="28"/>
        </w:rPr>
        <w:t xml:space="preserve"> courses.)  </w:t>
      </w:r>
      <w:r w:rsidR="00325D46" w:rsidRPr="00551CB8">
        <w:rPr>
          <w:rFonts w:ascii="Times New Roman" w:eastAsia="Times New Roman" w:hAnsi="Times New Roman" w:cs="Times New Roman"/>
          <w:i/>
          <w:sz w:val="28"/>
          <w:szCs w:val="28"/>
        </w:rPr>
        <w:t>Students with too many core courses may not be appropriate for the program.</w:t>
      </w:r>
    </w:p>
    <w:p w14:paraId="79D1EF97" w14:textId="77777777" w:rsidR="005B2146" w:rsidRDefault="005B2146" w:rsidP="0055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E17363" w14:textId="77777777" w:rsidR="005B2146" w:rsidRPr="00551CB8" w:rsidRDefault="005B2146" w:rsidP="00551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B8">
        <w:rPr>
          <w:rFonts w:ascii="Times New Roman" w:eastAsia="Times New Roman" w:hAnsi="Times New Roman" w:cs="Times New Roman"/>
          <w:b/>
          <w:sz w:val="28"/>
          <w:szCs w:val="28"/>
        </w:rPr>
        <w:t>Candidates under consideration for acceptance will be interviewed</w:t>
      </w:r>
      <w:r w:rsidR="00A141A1" w:rsidRPr="00551CB8">
        <w:rPr>
          <w:rFonts w:ascii="Times New Roman" w:eastAsia="Times New Roman" w:hAnsi="Times New Roman" w:cs="Times New Roman"/>
          <w:b/>
          <w:sz w:val="28"/>
          <w:szCs w:val="28"/>
        </w:rPr>
        <w:t xml:space="preserve"> in early January.</w:t>
      </w:r>
      <w:r w:rsidR="00E31AFF">
        <w:rPr>
          <w:rFonts w:ascii="Times New Roman" w:eastAsia="Times New Roman" w:hAnsi="Times New Roman" w:cs="Times New Roman"/>
          <w:b/>
          <w:sz w:val="28"/>
          <w:szCs w:val="28"/>
        </w:rPr>
        <w:t xml:space="preserve">  IF you will not be available for interview in early January, please contact us in December </w:t>
      </w:r>
      <w:r w:rsidR="00B849A3">
        <w:rPr>
          <w:rFonts w:ascii="Times New Roman" w:eastAsia="Times New Roman" w:hAnsi="Times New Roman" w:cs="Times New Roman"/>
          <w:b/>
          <w:sz w:val="28"/>
          <w:szCs w:val="28"/>
        </w:rPr>
        <w:t xml:space="preserve">in case we need </w:t>
      </w:r>
      <w:r w:rsidR="00E31AFF">
        <w:rPr>
          <w:rFonts w:ascii="Times New Roman" w:eastAsia="Times New Roman" w:hAnsi="Times New Roman" w:cs="Times New Roman"/>
          <w:b/>
          <w:sz w:val="28"/>
          <w:szCs w:val="28"/>
        </w:rPr>
        <w:t>to make alternative arrangements.</w:t>
      </w:r>
    </w:p>
    <w:p w14:paraId="35145670" w14:textId="77777777" w:rsidR="005B2146" w:rsidRDefault="005B2146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44C660" w14:textId="77777777" w:rsidR="008A43D0" w:rsidRPr="00CE5954" w:rsidRDefault="00325D46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Honors Program is </w:t>
      </w:r>
      <w:r w:rsidRPr="00551CB8">
        <w:rPr>
          <w:rFonts w:ascii="Times New Roman" w:eastAsia="Times New Roman" w:hAnsi="Times New Roman" w:cs="Times New Roman"/>
          <w:b/>
          <w:i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able to offer scholarships to continuing or transfer students applying for admission.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program </w:t>
      </w:r>
      <w:r w:rsidR="008A43D0" w:rsidRPr="00CE5954">
        <w:rPr>
          <w:rFonts w:ascii="Times New Roman" w:eastAsia="Times New Roman" w:hAnsi="Times New Roman" w:cs="Times New Roman"/>
          <w:sz w:val="28"/>
          <w:szCs w:val="28"/>
        </w:rPr>
        <w:t>is an academic program that offers intensive advising, a supportive academic community and other benefits.</w:t>
      </w:r>
    </w:p>
    <w:p w14:paraId="317B39DA" w14:textId="77777777" w:rsidR="008A43D0" w:rsidRPr="00CE5954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72607" w14:textId="77777777" w:rsidR="008A43D0" w:rsidRPr="00CE5954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954">
        <w:rPr>
          <w:rFonts w:ascii="Times New Roman" w:eastAsia="Times New Roman" w:hAnsi="Times New Roman" w:cs="Times New Roman"/>
          <w:sz w:val="28"/>
          <w:szCs w:val="28"/>
        </w:rPr>
        <w:t>Please note that students in the Sophie Davis School of Biomedical Education are not eligible for the program.</w:t>
      </w:r>
    </w:p>
    <w:p w14:paraId="132ABF79" w14:textId="77777777" w:rsidR="008A43D0" w:rsidRDefault="008A43D0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005222" w14:textId="77777777" w:rsidR="00325D46" w:rsidRPr="00CE5954" w:rsidRDefault="00325D46" w:rsidP="008A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BBFA4" w14:textId="77777777" w:rsidR="003468C7" w:rsidRDefault="00325D46" w:rsidP="00346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B8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Applications for the </w:t>
      </w:r>
      <w:r w:rsidR="00FE3C43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551CB8">
        <w:rPr>
          <w:rFonts w:ascii="Times New Roman" w:eastAsia="Times New Roman" w:hAnsi="Times New Roman" w:cs="Times New Roman"/>
          <w:b/>
          <w:sz w:val="28"/>
          <w:szCs w:val="28"/>
        </w:rPr>
        <w:t xml:space="preserve"> spring semester are due </w:t>
      </w:r>
      <w:r w:rsidR="00B24393">
        <w:rPr>
          <w:rFonts w:ascii="Times New Roman" w:eastAsia="Times New Roman" w:hAnsi="Times New Roman" w:cs="Times New Roman"/>
          <w:b/>
          <w:sz w:val="28"/>
          <w:szCs w:val="28"/>
        </w:rPr>
        <w:t xml:space="preserve">January </w:t>
      </w:r>
      <w:r w:rsidR="00BF5A01">
        <w:rPr>
          <w:rFonts w:ascii="Times New Roman" w:eastAsia="Times New Roman" w:hAnsi="Times New Roman" w:cs="Times New Roman"/>
          <w:b/>
          <w:sz w:val="28"/>
          <w:szCs w:val="28"/>
        </w:rPr>
        <w:t>3, 2018</w:t>
      </w:r>
      <w:bookmarkStart w:id="1" w:name="_GoBack"/>
      <w:bookmarkEnd w:id="1"/>
    </w:p>
    <w:p w14:paraId="3FD3AF86" w14:textId="77777777" w:rsidR="00856A82" w:rsidRDefault="00856A82" w:rsidP="00346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18351" w14:textId="77777777" w:rsidR="00856A82" w:rsidRPr="00551CB8" w:rsidRDefault="00856A82" w:rsidP="00346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Decisions about admission to the program will be made by </w:t>
      </w:r>
      <w:r w:rsidR="00A141A1">
        <w:rPr>
          <w:rFonts w:ascii="Times New Roman" w:eastAsia="Times New Roman" w:hAnsi="Times New Roman" w:cs="Times New Roman"/>
          <w:b/>
          <w:sz w:val="28"/>
          <w:szCs w:val="28"/>
        </w:rPr>
        <w:t>mid</w:t>
      </w:r>
      <w:r w:rsidR="0002484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January.</w:t>
      </w:r>
    </w:p>
    <w:p w14:paraId="501799E2" w14:textId="77777777" w:rsidR="00325D46" w:rsidRPr="00551CB8" w:rsidRDefault="00325D46" w:rsidP="00346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75CAD" w14:textId="77777777" w:rsidR="00437894" w:rsidRDefault="00437894" w:rsidP="004378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Deliver applications to:</w:t>
      </w:r>
    </w:p>
    <w:p w14:paraId="622B3010" w14:textId="77777777" w:rsidR="00437894" w:rsidRPr="008A43D0" w:rsidRDefault="00437894" w:rsidP="004378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 </w:t>
      </w:r>
      <w:r w:rsidRPr="008A43D0">
        <w:rPr>
          <w:rFonts w:ascii="Times New Roman" w:eastAsia="Times New Roman" w:hAnsi="Times New Roman" w:cs="Times New Roman"/>
          <w:sz w:val="30"/>
          <w:szCs w:val="30"/>
        </w:rPr>
        <w:t>Honors Center</w:t>
      </w:r>
      <w:r>
        <w:rPr>
          <w:rFonts w:ascii="Times New Roman" w:eastAsia="Times New Roman" w:hAnsi="Times New Roman" w:cs="Times New Roman"/>
          <w:sz w:val="30"/>
          <w:szCs w:val="30"/>
        </w:rPr>
        <w:t>, t</w:t>
      </w:r>
      <w:r w:rsidRPr="008A43D0">
        <w:rPr>
          <w:rFonts w:ascii="Times New Roman" w:eastAsia="Times New Roman" w:hAnsi="Times New Roman" w:cs="Times New Roman"/>
          <w:sz w:val="30"/>
          <w:szCs w:val="30"/>
        </w:rPr>
        <w:t>he City College of New York</w:t>
      </w:r>
    </w:p>
    <w:p w14:paraId="2DDFC023" w14:textId="77777777" w:rsidR="00437894" w:rsidRPr="008A43D0" w:rsidRDefault="00437894" w:rsidP="004378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A43D0">
        <w:rPr>
          <w:rFonts w:ascii="Times New Roman" w:eastAsia="Times New Roman" w:hAnsi="Times New Roman" w:cs="Times New Roman"/>
          <w:sz w:val="30"/>
          <w:szCs w:val="30"/>
        </w:rPr>
        <w:t>NAC Room 4/150</w:t>
      </w:r>
    </w:p>
    <w:p w14:paraId="7BDACEE3" w14:textId="77777777" w:rsidR="00437894" w:rsidRPr="008A43D0" w:rsidRDefault="00437894" w:rsidP="004378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A43D0">
        <w:rPr>
          <w:rFonts w:ascii="Times New Roman" w:eastAsia="Times New Roman" w:hAnsi="Times New Roman" w:cs="Times New Roman"/>
          <w:sz w:val="30"/>
          <w:szCs w:val="30"/>
        </w:rPr>
        <w:t>160 Convent Avenue</w:t>
      </w:r>
    </w:p>
    <w:p w14:paraId="143FC1F2" w14:textId="77777777" w:rsidR="00437894" w:rsidRPr="008A43D0" w:rsidRDefault="00437894" w:rsidP="004378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A43D0">
        <w:rPr>
          <w:rFonts w:ascii="Times New Roman" w:eastAsia="Times New Roman" w:hAnsi="Times New Roman" w:cs="Times New Roman"/>
          <w:sz w:val="30"/>
          <w:szCs w:val="30"/>
        </w:rPr>
        <w:t>New York, N.Y. 10031</w:t>
      </w:r>
    </w:p>
    <w:p w14:paraId="6D000E8B" w14:textId="77777777" w:rsidR="003468C7" w:rsidRDefault="003468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63ADC17" w14:textId="77777777" w:rsidR="008A43D0" w:rsidRPr="00551CB8" w:rsidRDefault="008A43D0" w:rsidP="0034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1CB8">
        <w:rPr>
          <w:rFonts w:ascii="Times New Roman" w:eastAsia="Times New Roman" w:hAnsi="Times New Roman" w:cs="Times New Roman"/>
          <w:sz w:val="36"/>
          <w:szCs w:val="36"/>
        </w:rPr>
        <w:lastRenderedPageBreak/>
        <w:t>The City College Honors Program</w:t>
      </w:r>
    </w:p>
    <w:p w14:paraId="0B1A1FEC" w14:textId="77777777" w:rsidR="008A43D0" w:rsidRPr="00551CB8" w:rsidRDefault="008A43D0" w:rsidP="0034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1CB8">
        <w:rPr>
          <w:rFonts w:ascii="Times New Roman" w:eastAsia="Times New Roman" w:hAnsi="Times New Roman" w:cs="Times New Roman"/>
          <w:sz w:val="36"/>
          <w:szCs w:val="36"/>
        </w:rPr>
        <w:t>Application for Continuing Students</w:t>
      </w:r>
    </w:p>
    <w:p w14:paraId="044751BE" w14:textId="77777777" w:rsidR="003468C7" w:rsidRDefault="003468C7" w:rsidP="003E0F2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</w:rPr>
      </w:pPr>
      <w:bookmarkStart w:id="2" w:name="2"/>
      <w:bookmarkEnd w:id="2"/>
    </w:p>
    <w:p w14:paraId="3F17918F" w14:textId="77777777" w:rsidR="003E0F2E" w:rsidRPr="00CE5954" w:rsidRDefault="003E0F2E" w:rsidP="003E0F2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E5954">
        <w:rPr>
          <w:rFonts w:ascii="Times New Roman" w:eastAsia="Times New Roman" w:hAnsi="Times New Roman" w:cs="Times New Roman"/>
          <w:b/>
          <w:sz w:val="30"/>
          <w:szCs w:val="30"/>
        </w:rPr>
        <w:t>The application should include the following:</w:t>
      </w:r>
    </w:p>
    <w:p w14:paraId="0637E2E2" w14:textId="77777777" w:rsidR="003468C7" w:rsidRDefault="003468C7" w:rsidP="003468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907B9F7" w14:textId="77777777" w:rsidR="003E0F2E" w:rsidRDefault="003E0F2E" w:rsidP="003E0F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form. </w:t>
      </w:r>
      <w:r w:rsidR="008A43D0" w:rsidRPr="003E0F2E">
        <w:rPr>
          <w:rFonts w:ascii="Times New Roman" w:eastAsia="Times New Roman" w:hAnsi="Times New Roman" w:cs="Times New Roman"/>
          <w:sz w:val="24"/>
          <w:szCs w:val="24"/>
        </w:rPr>
        <w:t>Please print or type all information and sign the form. Your recommenders should complete Part II of this form and return to you.</w:t>
      </w:r>
    </w:p>
    <w:p w14:paraId="2876059C" w14:textId="77777777" w:rsidR="00DD1CEF" w:rsidRDefault="00DD1CEF" w:rsidP="003E0F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letter of introduction, telling us your academic interests and goals as well as what motivated you to apply to honors.</w:t>
      </w:r>
    </w:p>
    <w:p w14:paraId="52C1F315" w14:textId="77777777" w:rsidR="003E0F2E" w:rsidRDefault="003E0F2E" w:rsidP="003468C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0F2E">
        <w:rPr>
          <w:rFonts w:ascii="Times New Roman" w:eastAsia="Times New Roman" w:hAnsi="Times New Roman" w:cs="Times New Roman"/>
          <w:sz w:val="24"/>
          <w:szCs w:val="24"/>
        </w:rPr>
        <w:t xml:space="preserve">Two letters of recommendation. At least one must be from a faculty member. The recommendations should include your name and the phrase “recommendation for City College Honors Program.” Please request that your teacher return the recommendation to you in a sealed envelope, signed across the flap.  If the recommendation is from someone outside of school, </w:t>
      </w:r>
      <w:r w:rsidR="00437894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E0F2E">
        <w:rPr>
          <w:rFonts w:ascii="Times New Roman" w:eastAsia="Times New Roman" w:hAnsi="Times New Roman" w:cs="Times New Roman"/>
          <w:sz w:val="24"/>
          <w:szCs w:val="24"/>
        </w:rPr>
        <w:t xml:space="preserve"> may send it directly to the Honors Center at the address above.</w:t>
      </w:r>
    </w:p>
    <w:p w14:paraId="75975C6B" w14:textId="77777777" w:rsidR="003468C7" w:rsidRPr="00551CB8" w:rsidRDefault="00325D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sample</w:t>
      </w:r>
      <w:r w:rsidR="003468C7" w:rsidRPr="003E0F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include a copy of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with your professor’s comments</w:t>
      </w:r>
      <w:r w:rsidR="00564F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Please include a copy of the assignment as well.  The paper need not be lon</w:t>
      </w:r>
      <w:r w:rsidR="00D370C3">
        <w:rPr>
          <w:rFonts w:ascii="Times New Roman" w:eastAsia="Times New Roman" w:hAnsi="Times New Roman" w:cs="Times New Roman"/>
          <w:sz w:val="24"/>
          <w:szCs w:val="24"/>
        </w:rPr>
        <w:t>g—</w:t>
      </w:r>
      <w:r w:rsidRPr="00551CB8">
        <w:rPr>
          <w:rFonts w:ascii="Times New Roman" w:eastAsia="Times New Roman" w:hAnsi="Times New Roman" w:cs="Times New Roman"/>
          <w:sz w:val="24"/>
          <w:szCs w:val="24"/>
        </w:rPr>
        <w:t>250 words will suffice.</w:t>
      </w:r>
    </w:p>
    <w:p w14:paraId="4AC1755F" w14:textId="77777777" w:rsidR="003E0F2E" w:rsidRDefault="007E4320" w:rsidP="003468C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a CUNY student, </w:t>
      </w:r>
      <w:r w:rsidR="00024841">
        <w:rPr>
          <w:rFonts w:ascii="Times New Roman" w:eastAsia="Times New Roman" w:hAnsi="Times New Roman" w:cs="Times New Roman"/>
          <w:sz w:val="24"/>
          <w:szCs w:val="24"/>
        </w:rPr>
        <w:t>you do not need to submit a transcript.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will review your transcript </w:t>
      </w:r>
      <w:r w:rsidR="00024841">
        <w:rPr>
          <w:rFonts w:ascii="Times New Roman" w:eastAsia="Times New Roman" w:hAnsi="Times New Roman" w:cs="Times New Roman"/>
          <w:sz w:val="24"/>
          <w:szCs w:val="24"/>
        </w:rPr>
        <w:t xml:space="preserve">on CUNYFirst </w:t>
      </w:r>
      <w:r w:rsidR="00D370C3"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grades are posted (in early January).  </w:t>
      </w:r>
      <w:r w:rsidR="00325D46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 w:rsidR="00325D46" w:rsidRPr="00551CB8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="00325D46">
        <w:rPr>
          <w:rFonts w:ascii="Times New Roman" w:eastAsia="Times New Roman" w:hAnsi="Times New Roman" w:cs="Times New Roman"/>
          <w:sz w:val="24"/>
          <w:szCs w:val="24"/>
        </w:rPr>
        <w:t xml:space="preserve"> currently a CUNY student please send an official </w:t>
      </w:r>
      <w:r w:rsidR="003E0F2E">
        <w:rPr>
          <w:rFonts w:ascii="Times New Roman" w:eastAsia="Times New Roman" w:hAnsi="Times New Roman" w:cs="Times New Roman"/>
          <w:sz w:val="24"/>
          <w:szCs w:val="24"/>
        </w:rPr>
        <w:t>copy of your transcript after the semester grades are in.</w:t>
      </w:r>
    </w:p>
    <w:p w14:paraId="7AC0AB21" w14:textId="77777777" w:rsidR="008A43D0" w:rsidRPr="008A43D0" w:rsidRDefault="008A43D0" w:rsidP="003E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3"/>
      <w:bookmarkEnd w:id="3"/>
      <w:r w:rsidRPr="008A43D0">
        <w:rPr>
          <w:rFonts w:ascii="Times New Roman" w:eastAsia="Times New Roman" w:hAnsi="Times New Roman" w:cs="Times New Roman"/>
          <w:b/>
          <w:sz w:val="26"/>
          <w:szCs w:val="26"/>
        </w:rPr>
        <w:t>CITY COLLEGE HONORS CONTINUING STUDENT APPLICATION FORM</w:t>
      </w:r>
    </w:p>
    <w:p w14:paraId="4C72073A" w14:textId="77777777" w:rsidR="003E0F2E" w:rsidRDefault="003E0F2E" w:rsidP="008A43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D8C07D3" w14:textId="77777777" w:rsidR="008A43D0" w:rsidRPr="008A43D0" w:rsidRDefault="008A43D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Last Name_______________</w:t>
      </w:r>
      <w:r w:rsidR="00D351C4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___ First Name_____</w:t>
      </w:r>
      <w:r w:rsidR="00D351C4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1014F5A2" w14:textId="77777777" w:rsidR="003E0F2E" w:rsidRPr="00D351C4" w:rsidRDefault="003E0F2E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Emple ID: ____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14:paraId="0F200260" w14:textId="77777777" w:rsidR="008A43D0" w:rsidRPr="008A43D0" w:rsidRDefault="008A43D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43D0">
        <w:rPr>
          <w:rFonts w:ascii="Times New Roman" w:eastAsia="Times New Roman" w:hAnsi="Times New Roman" w:cs="Times New Roman"/>
          <w:sz w:val="26"/>
          <w:szCs w:val="26"/>
        </w:rPr>
        <w:t>Address______________________________</w:t>
      </w:r>
      <w:r w:rsidR="00D351C4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521160" w:rsidRPr="00D351C4">
        <w:rPr>
          <w:rFonts w:ascii="Times New Roman" w:eastAsia="Times New Roman" w:hAnsi="Times New Roman" w:cs="Times New Roman"/>
          <w:sz w:val="26"/>
          <w:szCs w:val="26"/>
        </w:rPr>
        <w:t>Apt: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D351C4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5A07CB08" w14:textId="77777777" w:rsidR="008A43D0" w:rsidRPr="008A43D0" w:rsidRDefault="008A43D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43D0">
        <w:rPr>
          <w:rFonts w:ascii="Times New Roman" w:eastAsia="Times New Roman" w:hAnsi="Times New Roman" w:cs="Times New Roman"/>
          <w:sz w:val="26"/>
          <w:szCs w:val="26"/>
        </w:rPr>
        <w:t>City_________________________ State_________</w:t>
      </w:r>
      <w:r w:rsidR="00D351C4" w:rsidRPr="00D35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Zip______________</w:t>
      </w:r>
    </w:p>
    <w:p w14:paraId="7804C78C" w14:textId="77777777" w:rsidR="008A43D0" w:rsidRPr="008A43D0" w:rsidRDefault="00D351C4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City College </w:t>
      </w:r>
      <w:r w:rsidR="008A43D0" w:rsidRPr="008A43D0">
        <w:rPr>
          <w:rFonts w:ascii="Times New Roman" w:eastAsia="Times New Roman" w:hAnsi="Times New Roman" w:cs="Times New Roman"/>
          <w:sz w:val="26"/>
          <w:szCs w:val="26"/>
        </w:rPr>
        <w:t>E-</w:t>
      </w:r>
      <w:r w:rsidR="00521160" w:rsidRPr="00D351C4">
        <w:rPr>
          <w:rFonts w:ascii="Times New Roman" w:eastAsia="Times New Roman" w:hAnsi="Times New Roman" w:cs="Times New Roman"/>
          <w:sz w:val="26"/>
          <w:szCs w:val="26"/>
        </w:rPr>
        <w:t xml:space="preserve">Mail 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A</w:t>
      </w:r>
      <w:r w:rsidR="00521160" w:rsidRPr="00D351C4">
        <w:rPr>
          <w:rFonts w:ascii="Times New Roman" w:eastAsia="Times New Roman" w:hAnsi="Times New Roman" w:cs="Times New Roman"/>
          <w:sz w:val="26"/>
          <w:szCs w:val="26"/>
        </w:rPr>
        <w:t>ddress_________</w:t>
      </w:r>
      <w:r w:rsidR="008A43D0" w:rsidRPr="008A43D0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_</w:t>
      </w:r>
      <w:r w:rsidR="008A43D0" w:rsidRPr="008A43D0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6A68374C" w14:textId="77777777" w:rsidR="00D351C4" w:rsidRPr="008A43D0" w:rsidRDefault="00D351C4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Other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E-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Mail Address_________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3B1E5F1D" w14:textId="77777777" w:rsidR="008A43D0" w:rsidRPr="00D351C4" w:rsidRDefault="008A43D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43D0">
        <w:rPr>
          <w:rFonts w:ascii="Times New Roman" w:eastAsia="Times New Roman" w:hAnsi="Times New Roman" w:cs="Times New Roman"/>
          <w:sz w:val="26"/>
          <w:szCs w:val="26"/>
        </w:rPr>
        <w:t>Telephone</w:t>
      </w:r>
      <w:r w:rsidR="00521160" w:rsidRPr="00D351C4">
        <w:rPr>
          <w:rFonts w:ascii="Times New Roman" w:eastAsia="Times New Roman" w:hAnsi="Times New Roman" w:cs="Times New Roman"/>
          <w:sz w:val="26"/>
          <w:szCs w:val="26"/>
        </w:rPr>
        <w:t xml:space="preserve"> Home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 xml:space="preserve"> # (</w:t>
      </w:r>
      <w:r w:rsidR="00521160" w:rsidRPr="00D351C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r w:rsidR="00CE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1733A2B8" w14:textId="77777777" w:rsidR="00521160" w:rsidRPr="008A43D0" w:rsidRDefault="0052116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43D0">
        <w:rPr>
          <w:rFonts w:ascii="Times New Roman" w:eastAsia="Times New Roman" w:hAnsi="Times New Roman" w:cs="Times New Roman"/>
          <w:sz w:val="26"/>
          <w:szCs w:val="26"/>
        </w:rPr>
        <w:t>Telephone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Cell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# (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r w:rsidR="00CE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32F635C0" w14:textId="77777777" w:rsidR="008A43D0" w:rsidRPr="008A43D0" w:rsidRDefault="008A43D0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43D0">
        <w:rPr>
          <w:rFonts w:ascii="Times New Roman" w:eastAsia="Times New Roman" w:hAnsi="Times New Roman" w:cs="Times New Roman"/>
          <w:sz w:val="26"/>
          <w:szCs w:val="26"/>
        </w:rPr>
        <w:t>Major __________________________________________________________________</w:t>
      </w:r>
    </w:p>
    <w:p w14:paraId="2A78D67A" w14:textId="77777777" w:rsidR="00437894" w:rsidRDefault="00D351C4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Minor(s)</w:t>
      </w:r>
      <w:r w:rsidRPr="008A43D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14:paraId="78C8C3FC" w14:textId="77777777" w:rsidR="00437894" w:rsidRDefault="00A141A1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selected as a candidate for the program, will you be available in early to mid-January for an interview?  Yes____    No____</w:t>
      </w:r>
    </w:p>
    <w:p w14:paraId="49138731" w14:textId="77777777" w:rsidR="00A141A1" w:rsidRDefault="00A141A1" w:rsidP="00D351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364B54" w14:textId="77777777" w:rsidR="00437894" w:rsidRPr="00551CB8" w:rsidRDefault="00437894" w:rsidP="00551CB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Signature _______________________________________________________________</w:t>
      </w:r>
    </w:p>
    <w:p w14:paraId="76F497E6" w14:textId="77777777" w:rsidR="00024841" w:rsidRPr="00B0157D" w:rsidRDefault="00024841" w:rsidP="0002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5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Recommendation Form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(please print 2)</w:t>
      </w:r>
    </w:p>
    <w:p w14:paraId="20745036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To the Applicant: </w:t>
      </w:r>
    </w:p>
    <w:p w14:paraId="2935F29F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eastAsia="Times New Roman" w:hAnsi="Times New Roman" w:cs="Times New Roman"/>
          <w:sz w:val="24"/>
          <w:szCs w:val="24"/>
        </w:rPr>
        <w:t>Please complete this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and forward </w:t>
      </w:r>
      <w:r>
        <w:rPr>
          <w:rFonts w:ascii="Times New Roman" w:eastAsia="Times New Roman" w:hAnsi="Times New Roman" w:cs="Times New Roman"/>
          <w:sz w:val="24"/>
          <w:szCs w:val="24"/>
        </w:rPr>
        <w:t>it to your recommenders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recommendation should be typed on letterhead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and returned with this form to you in a sealed and signed envelope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or sent directly to:</w:t>
      </w:r>
    </w:p>
    <w:p w14:paraId="15A990C9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42C63" w14:textId="77777777" w:rsidR="00024841" w:rsidRPr="00564F9F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F9F">
        <w:rPr>
          <w:rFonts w:ascii="Times New Roman" w:eastAsia="Times New Roman" w:hAnsi="Times New Roman" w:cs="Times New Roman"/>
          <w:sz w:val="24"/>
          <w:szCs w:val="24"/>
        </w:rPr>
        <w:t>The Honors Center, the City College of New York</w:t>
      </w:r>
    </w:p>
    <w:p w14:paraId="77C7A2BC" w14:textId="77777777" w:rsidR="00024841" w:rsidRPr="00564F9F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F9F">
        <w:rPr>
          <w:rFonts w:ascii="Times New Roman" w:eastAsia="Times New Roman" w:hAnsi="Times New Roman" w:cs="Times New Roman"/>
          <w:sz w:val="24"/>
          <w:szCs w:val="24"/>
        </w:rPr>
        <w:t>NAC Room 4/150</w:t>
      </w:r>
    </w:p>
    <w:p w14:paraId="40BAFF28" w14:textId="77777777" w:rsidR="00024841" w:rsidRPr="00564F9F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F9F">
        <w:rPr>
          <w:rFonts w:ascii="Times New Roman" w:eastAsia="Times New Roman" w:hAnsi="Times New Roman" w:cs="Times New Roman"/>
          <w:sz w:val="24"/>
          <w:szCs w:val="24"/>
        </w:rPr>
        <w:t>160 Convent Avenue</w:t>
      </w:r>
    </w:p>
    <w:p w14:paraId="60DB7AEB" w14:textId="77777777" w:rsidR="00024841" w:rsidRPr="00564F9F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F9F">
        <w:rPr>
          <w:rFonts w:ascii="Times New Roman" w:eastAsia="Times New Roman" w:hAnsi="Times New Roman" w:cs="Times New Roman"/>
          <w:sz w:val="24"/>
          <w:szCs w:val="24"/>
        </w:rPr>
        <w:t>New York, N.Y. 10031</w:t>
      </w:r>
    </w:p>
    <w:p w14:paraId="5F077DF5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8121F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>Applicant’s Name (print)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14:paraId="425BFB3D" w14:textId="77777777" w:rsidR="00024841" w:rsidRPr="00B0157D" w:rsidRDefault="00024841" w:rsidP="000248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B0157D">
        <w:rPr>
          <w:rFonts w:ascii="Times New Roman" w:eastAsia="Times New Roman" w:hAnsi="Times New Roman" w:cs="Times New Roman"/>
          <w:sz w:val="16"/>
          <w:szCs w:val="16"/>
        </w:rPr>
        <w:t>(LAST)</w:t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157D">
        <w:rPr>
          <w:rFonts w:ascii="Times New Roman" w:eastAsia="Times New Roman" w:hAnsi="Times New Roman" w:cs="Times New Roman"/>
          <w:sz w:val="16"/>
          <w:szCs w:val="16"/>
        </w:rPr>
        <w:t>(FIRST)</w:t>
      </w:r>
    </w:p>
    <w:p w14:paraId="5DC2340A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35E83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>I am aware of the rights afforded me by the Federal Educational Right to Privacy Act of 1974, as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amended. I hereby waive 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2E580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do not waive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 my right to examine the contents of this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recommendation letter. I understand that by waiving my right I do so under the condition that the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reference is used solely for the purpose for which it is intended.</w:t>
      </w:r>
    </w:p>
    <w:p w14:paraId="5F5DC398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58FBD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Applicant’s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Signature_________________________________ Date_______________________</w:t>
      </w:r>
    </w:p>
    <w:p w14:paraId="5B080041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E9919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>To the Recommender:</w:t>
      </w:r>
    </w:p>
    <w:p w14:paraId="2E444BF8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 is applying for the City College Honors Program at The City College of New York. In your letter, please indicate how long and in what capacity you have known the applicant; be as specific as possible about the applicant’s academic performance, leadership abilities, and outstanding qualities. Keep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in mind that the applicant cannot be considered for Honors until your recommendation is on file. Please use </w:t>
      </w:r>
      <w:r>
        <w:rPr>
          <w:rFonts w:ascii="Times New Roman" w:eastAsia="Times New Roman" w:hAnsi="Times New Roman" w:cs="Times New Roman"/>
          <w:sz w:val="24"/>
          <w:szCs w:val="24"/>
        </w:rPr>
        <w:t>letterhead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 and return the recommendation along with this form in a sealed envelope, signed across the seal, to the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send it directly to us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3348D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3B554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 xml:space="preserve">Recommender’s Name (print) </w:t>
      </w:r>
    </w:p>
    <w:p w14:paraId="15702286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807">
        <w:rPr>
          <w:rFonts w:ascii="Times New Roman" w:eastAsia="Times New Roman" w:hAnsi="Times New Roman" w:cs="Times New Roman"/>
          <w:sz w:val="24"/>
          <w:szCs w:val="24"/>
        </w:rPr>
        <w:tab/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09E91B57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157D">
        <w:rPr>
          <w:rFonts w:ascii="Times New Roman" w:eastAsia="Times New Roman" w:hAnsi="Times New Roman" w:cs="Times New Roman"/>
          <w:sz w:val="16"/>
          <w:szCs w:val="16"/>
        </w:rPr>
        <w:t>(LAST</w:t>
      </w:r>
      <w:r w:rsidRPr="002E580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 w:rsidRPr="002E5807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B0157D">
        <w:rPr>
          <w:rFonts w:ascii="Times New Roman" w:eastAsia="Times New Roman" w:hAnsi="Times New Roman" w:cs="Times New Roman"/>
          <w:sz w:val="16"/>
          <w:szCs w:val="16"/>
        </w:rPr>
        <w:t>(FIRST)</w:t>
      </w:r>
    </w:p>
    <w:p w14:paraId="4ECA95F9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8423B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7D">
        <w:rPr>
          <w:rFonts w:ascii="Times New Roman" w:eastAsia="Times New Roman" w:hAnsi="Times New Roman" w:cs="Times New Roman"/>
          <w:sz w:val="24"/>
          <w:szCs w:val="24"/>
        </w:rPr>
        <w:t>Institution/Organization_________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541A3EF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ABAC7" w14:textId="77777777" w:rsidR="00024841" w:rsidRPr="00B0157D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621C2B8C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F9018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0157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7DAAF" w14:textId="77777777" w:rsidR="00024841" w:rsidRPr="002E5807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500D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4F2D1" w14:textId="77777777" w:rsidR="00024841" w:rsidRDefault="00024841" w:rsidP="0002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recommendation to this form.  Thank you.</w:t>
      </w:r>
    </w:p>
    <w:p w14:paraId="17740B94" w14:textId="77777777" w:rsidR="002E5807" w:rsidRPr="002E5807" w:rsidRDefault="002E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5807" w:rsidRPr="002E5807" w:rsidSect="00FE3C43">
      <w:pgSz w:w="12240" w:h="15840"/>
      <w:pgMar w:top="720" w:right="1440" w:bottom="720" w:left="1440" w:header="720" w:footer="720" w:gutter="0"/>
      <w:pgBorders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DBB"/>
    <w:multiLevelType w:val="hybridMultilevel"/>
    <w:tmpl w:val="AB9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4D6"/>
    <w:multiLevelType w:val="hybridMultilevel"/>
    <w:tmpl w:val="2D1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0120"/>
    <w:multiLevelType w:val="hybridMultilevel"/>
    <w:tmpl w:val="CA8E3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C30A7"/>
    <w:multiLevelType w:val="hybridMultilevel"/>
    <w:tmpl w:val="FE4E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0"/>
    <w:rsid w:val="00024841"/>
    <w:rsid w:val="00075487"/>
    <w:rsid w:val="00201DCA"/>
    <w:rsid w:val="002E5807"/>
    <w:rsid w:val="00325D46"/>
    <w:rsid w:val="0034631D"/>
    <w:rsid w:val="003468C7"/>
    <w:rsid w:val="003E0F2E"/>
    <w:rsid w:val="00437894"/>
    <w:rsid w:val="00521160"/>
    <w:rsid w:val="00537947"/>
    <w:rsid w:val="00551CB8"/>
    <w:rsid w:val="00564F9F"/>
    <w:rsid w:val="005B2146"/>
    <w:rsid w:val="005E6D22"/>
    <w:rsid w:val="006E0EEB"/>
    <w:rsid w:val="007E4320"/>
    <w:rsid w:val="00856A82"/>
    <w:rsid w:val="008A43D0"/>
    <w:rsid w:val="00A141A1"/>
    <w:rsid w:val="00A30C22"/>
    <w:rsid w:val="00A57EDE"/>
    <w:rsid w:val="00A8744D"/>
    <w:rsid w:val="00B01E2E"/>
    <w:rsid w:val="00B24393"/>
    <w:rsid w:val="00B849A3"/>
    <w:rsid w:val="00BF5A01"/>
    <w:rsid w:val="00C56BEC"/>
    <w:rsid w:val="00CE5954"/>
    <w:rsid w:val="00D351C4"/>
    <w:rsid w:val="00D370C3"/>
    <w:rsid w:val="00DD1CEF"/>
    <w:rsid w:val="00E02E95"/>
    <w:rsid w:val="00E31AFF"/>
    <w:rsid w:val="00EE77A9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42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7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0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Microsoft Office User</cp:lastModifiedBy>
  <cp:revision>2</cp:revision>
  <cp:lastPrinted>2016-09-30T16:00:00Z</cp:lastPrinted>
  <dcterms:created xsi:type="dcterms:W3CDTF">2017-10-31T13:35:00Z</dcterms:created>
  <dcterms:modified xsi:type="dcterms:W3CDTF">2017-10-31T13:35:00Z</dcterms:modified>
</cp:coreProperties>
</file>