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7C6140" w14:textId="04F64FF9" w:rsidR="00D677B0" w:rsidRPr="00E9385C" w:rsidRDefault="00D677B0" w:rsidP="00395BBF">
      <w:pPr>
        <w:spacing w:after="120"/>
        <w:rPr>
          <w:rFonts w:ascii="Times New Roman" w:hAnsi="Times New Roman" w:cs="Times New Roman"/>
          <w:b/>
        </w:rPr>
      </w:pPr>
      <w:r w:rsidRPr="00E9385C">
        <w:rPr>
          <w:rFonts w:ascii="Times New Roman" w:hAnsi="Times New Roman" w:cs="Times New Roman"/>
          <w:b/>
        </w:rPr>
        <w:t xml:space="preserve">To: </w:t>
      </w:r>
      <w:r w:rsidR="008E0015" w:rsidRPr="00E9385C">
        <w:rPr>
          <w:rFonts w:ascii="Times New Roman" w:hAnsi="Times New Roman" w:cs="Times New Roman"/>
          <w:b/>
        </w:rPr>
        <w:t>Vice Presidents for Administration</w:t>
      </w:r>
      <w:r w:rsidR="00CA76F9" w:rsidRPr="00E9385C">
        <w:rPr>
          <w:rFonts w:ascii="Times New Roman" w:hAnsi="Times New Roman" w:cs="Times New Roman"/>
          <w:b/>
        </w:rPr>
        <w:t>, CUNY Campuses</w:t>
      </w:r>
    </w:p>
    <w:p w14:paraId="2EAB961D" w14:textId="1F6FF505" w:rsidR="00D677B0" w:rsidRPr="00E9385C" w:rsidRDefault="00D677B0" w:rsidP="00395BBF">
      <w:pPr>
        <w:spacing w:after="120"/>
        <w:rPr>
          <w:rFonts w:ascii="Times New Roman" w:hAnsi="Times New Roman" w:cs="Times New Roman"/>
          <w:b/>
        </w:rPr>
      </w:pPr>
      <w:r w:rsidRPr="00E9385C">
        <w:rPr>
          <w:rFonts w:ascii="Times New Roman" w:hAnsi="Times New Roman" w:cs="Times New Roman"/>
          <w:b/>
        </w:rPr>
        <w:t>From:</w:t>
      </w:r>
      <w:r w:rsidR="00C01C0B" w:rsidRPr="00E9385C">
        <w:rPr>
          <w:rFonts w:ascii="Times New Roman" w:hAnsi="Times New Roman" w:cs="Times New Roman"/>
          <w:b/>
        </w:rPr>
        <w:t xml:space="preserve"> </w:t>
      </w:r>
      <w:r w:rsidR="00692349" w:rsidRPr="00E9385C">
        <w:rPr>
          <w:rFonts w:ascii="Times New Roman" w:hAnsi="Times New Roman" w:cs="Times New Roman"/>
          <w:b/>
        </w:rPr>
        <w:t xml:space="preserve">Margaret Egan, Director of Strategic Initiatives, in partnership with the CUNY </w:t>
      </w:r>
      <w:r w:rsidR="0093686F" w:rsidRPr="00E9385C">
        <w:rPr>
          <w:rFonts w:ascii="Times New Roman" w:hAnsi="Times New Roman" w:cs="Times New Roman"/>
          <w:b/>
        </w:rPr>
        <w:t>Institute for State and Local Governance</w:t>
      </w:r>
      <w:r w:rsidR="00D71D67" w:rsidRPr="00E9385C">
        <w:rPr>
          <w:rFonts w:ascii="Times New Roman" w:hAnsi="Times New Roman" w:cs="Times New Roman"/>
          <w:b/>
        </w:rPr>
        <w:t xml:space="preserve"> (ISLG)</w:t>
      </w:r>
    </w:p>
    <w:p w14:paraId="25A1E853" w14:textId="0FCE58B6" w:rsidR="00692349" w:rsidRPr="00E9385C" w:rsidRDefault="00692349" w:rsidP="00395BBF">
      <w:pPr>
        <w:spacing w:after="120"/>
        <w:rPr>
          <w:rFonts w:ascii="Times New Roman" w:hAnsi="Times New Roman" w:cs="Times New Roman"/>
          <w:b/>
        </w:rPr>
      </w:pPr>
      <w:r w:rsidRPr="00E9385C">
        <w:rPr>
          <w:rFonts w:ascii="Times New Roman" w:hAnsi="Times New Roman" w:cs="Times New Roman"/>
          <w:b/>
        </w:rPr>
        <w:t xml:space="preserve">Cc: </w:t>
      </w:r>
      <w:r w:rsidR="009A4DBB">
        <w:rPr>
          <w:rFonts w:ascii="Times New Roman" w:hAnsi="Times New Roman" w:cs="Times New Roman"/>
          <w:b/>
        </w:rPr>
        <w:t>Central Office Procurement</w:t>
      </w:r>
      <w:r w:rsidR="00C179E8" w:rsidRPr="00E9385C">
        <w:rPr>
          <w:rFonts w:ascii="Times New Roman" w:hAnsi="Times New Roman" w:cs="Times New Roman"/>
          <w:b/>
        </w:rPr>
        <w:t>, University Office of General Counsel</w:t>
      </w:r>
      <w:r w:rsidR="00077297" w:rsidRPr="00E9385C">
        <w:rPr>
          <w:rFonts w:ascii="Times New Roman" w:hAnsi="Times New Roman" w:cs="Times New Roman"/>
          <w:b/>
        </w:rPr>
        <w:t xml:space="preserve"> (OGC)</w:t>
      </w:r>
      <w:r w:rsidR="00C179E8" w:rsidRPr="00E9385C">
        <w:rPr>
          <w:rFonts w:ascii="Times New Roman" w:hAnsi="Times New Roman" w:cs="Times New Roman"/>
          <w:b/>
        </w:rPr>
        <w:t>,</w:t>
      </w:r>
      <w:r w:rsidRPr="00E9385C">
        <w:rPr>
          <w:rFonts w:ascii="Times New Roman" w:hAnsi="Times New Roman" w:cs="Times New Roman"/>
          <w:b/>
        </w:rPr>
        <w:t xml:space="preserve"> and University Computing and Information Systems (CIS)</w:t>
      </w:r>
    </w:p>
    <w:p w14:paraId="07AAA36A" w14:textId="2E5BBC11" w:rsidR="0029585F" w:rsidRPr="00E9385C" w:rsidRDefault="00D677B0" w:rsidP="00395BBF">
      <w:pPr>
        <w:spacing w:after="120"/>
        <w:rPr>
          <w:rFonts w:ascii="Times New Roman" w:hAnsi="Times New Roman" w:cs="Times New Roman"/>
          <w:b/>
        </w:rPr>
      </w:pPr>
      <w:r w:rsidRPr="00E9385C">
        <w:rPr>
          <w:rFonts w:ascii="Times New Roman" w:hAnsi="Times New Roman" w:cs="Times New Roman"/>
          <w:b/>
        </w:rPr>
        <w:t>Re:</w:t>
      </w:r>
      <w:r w:rsidR="00C01C0B" w:rsidRPr="00E9385C">
        <w:rPr>
          <w:rFonts w:ascii="Times New Roman" w:hAnsi="Times New Roman" w:cs="Times New Roman"/>
          <w:b/>
        </w:rPr>
        <w:t xml:space="preserve"> </w:t>
      </w:r>
      <w:r w:rsidR="00103762" w:rsidRPr="00E9385C">
        <w:rPr>
          <w:rFonts w:ascii="Times New Roman" w:hAnsi="Times New Roman" w:cs="Times New Roman"/>
          <w:b/>
        </w:rPr>
        <w:t>New</w:t>
      </w:r>
      <w:r w:rsidR="00E84A60" w:rsidRPr="00E9385C">
        <w:rPr>
          <w:rFonts w:ascii="Times New Roman" w:hAnsi="Times New Roman" w:cs="Times New Roman"/>
          <w:b/>
        </w:rPr>
        <w:t xml:space="preserve"> </w:t>
      </w:r>
      <w:r w:rsidR="00D71D67" w:rsidRPr="00E9385C">
        <w:rPr>
          <w:rFonts w:ascii="Times New Roman" w:hAnsi="Times New Roman" w:cs="Times New Roman"/>
          <w:b/>
        </w:rPr>
        <w:t>Commercial-Off-the-Shelf Software</w:t>
      </w:r>
      <w:r w:rsidR="00D71D67" w:rsidRPr="00E9385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03762" w:rsidRPr="00E9385C">
        <w:rPr>
          <w:rFonts w:ascii="Times New Roman" w:hAnsi="Times New Roman" w:cs="Times New Roman"/>
          <w:b/>
        </w:rPr>
        <w:t>Process for Department Administrators</w:t>
      </w:r>
    </w:p>
    <w:p w14:paraId="384BDAEC" w14:textId="7BD055FA" w:rsidR="0029585F" w:rsidRPr="00E9385C" w:rsidRDefault="0029585F" w:rsidP="00395BBF">
      <w:pPr>
        <w:spacing w:after="120"/>
        <w:rPr>
          <w:rFonts w:ascii="Times New Roman" w:hAnsi="Times New Roman" w:cs="Times New Roman"/>
          <w:b/>
        </w:rPr>
      </w:pPr>
      <w:r w:rsidRPr="00E9385C">
        <w:rPr>
          <w:rFonts w:ascii="Times New Roman" w:hAnsi="Times New Roman" w:cs="Times New Roman"/>
          <w:b/>
        </w:rPr>
        <w:t xml:space="preserve">Date: </w:t>
      </w:r>
      <w:r w:rsidR="00FA6D4F">
        <w:rPr>
          <w:rFonts w:ascii="Times New Roman" w:hAnsi="Times New Roman" w:cs="Times New Roman"/>
          <w:b/>
        </w:rPr>
        <w:t>07/03/2019</w:t>
      </w:r>
    </w:p>
    <w:p w14:paraId="511A592A" w14:textId="77777777" w:rsidR="00771F24" w:rsidRPr="00363B53" w:rsidRDefault="00771F24" w:rsidP="007B6E02">
      <w:pPr>
        <w:pBdr>
          <w:bottom w:val="single" w:sz="6" w:space="1" w:color="auto"/>
        </w:pBdr>
        <w:spacing w:after="120"/>
        <w:rPr>
          <w:rFonts w:ascii="Times New Roman" w:hAnsi="Times New Roman" w:cs="Times New Roman"/>
          <w:b/>
          <w:sz w:val="20"/>
        </w:rPr>
      </w:pPr>
    </w:p>
    <w:p w14:paraId="739490B5" w14:textId="61978C6B" w:rsidR="007B6AD5" w:rsidRPr="00363B53" w:rsidRDefault="007B6AD5" w:rsidP="009F50D1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363B53">
        <w:rPr>
          <w:rFonts w:ascii="Times New Roman" w:hAnsi="Times New Roman" w:cs="Times New Roman"/>
          <w:b/>
          <w:sz w:val="26"/>
          <w:szCs w:val="26"/>
        </w:rPr>
        <w:t>New Commercial-Off-the-Shelf Software Process</w:t>
      </w:r>
    </w:p>
    <w:p w14:paraId="0DF2E048" w14:textId="7E766A4F" w:rsidR="00A7081E" w:rsidRDefault="00A7081E" w:rsidP="009F50D1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Overview</w:t>
      </w:r>
    </w:p>
    <w:p w14:paraId="2658BC4B" w14:textId="0B3FDD7E" w:rsidR="007B6AD5" w:rsidRDefault="007B6AD5" w:rsidP="007B6AD5">
      <w:pPr>
        <w:spacing w:after="120"/>
        <w:rPr>
          <w:rFonts w:ascii="Times New Roman" w:hAnsi="Times New Roman" w:cs="Times New Roman"/>
        </w:rPr>
      </w:pPr>
      <w:r w:rsidRPr="00A444CA">
        <w:rPr>
          <w:rFonts w:ascii="Times New Roman" w:hAnsi="Times New Roman" w:cs="Times New Roman"/>
        </w:rPr>
        <w:t xml:space="preserve">As part of the Administrative and Academic Excellence Initiative (AAEI), the </w:t>
      </w:r>
      <w:r w:rsidR="00FA6D4F">
        <w:rPr>
          <w:rFonts w:ascii="Times New Roman" w:hAnsi="Times New Roman" w:cs="Times New Roman"/>
        </w:rPr>
        <w:t>Office of Budget and Finance (OBF) - Procurement</w:t>
      </w:r>
      <w:r w:rsidRPr="00A444CA">
        <w:rPr>
          <w:rFonts w:ascii="Times New Roman" w:hAnsi="Times New Roman" w:cs="Times New Roman"/>
        </w:rPr>
        <w:t>, in partnership with the Office of the Genera</w:t>
      </w:r>
      <w:r w:rsidR="00FA6D4F">
        <w:rPr>
          <w:rFonts w:ascii="Times New Roman" w:hAnsi="Times New Roman" w:cs="Times New Roman"/>
        </w:rPr>
        <w:t xml:space="preserve">l Counsel (OGC) and University </w:t>
      </w:r>
      <w:r w:rsidRPr="00A444CA">
        <w:rPr>
          <w:rFonts w:ascii="Times New Roman" w:hAnsi="Times New Roman" w:cs="Times New Roman"/>
        </w:rPr>
        <w:t xml:space="preserve">Computing and Information Systems (CIS), </w:t>
      </w:r>
      <w:r w:rsidR="00DF3CEC">
        <w:rPr>
          <w:rFonts w:ascii="Times New Roman" w:hAnsi="Times New Roman" w:cs="Times New Roman"/>
        </w:rPr>
        <w:t>collaborated</w:t>
      </w:r>
      <w:r w:rsidR="00D71D67">
        <w:rPr>
          <w:rFonts w:ascii="Times New Roman" w:hAnsi="Times New Roman" w:cs="Times New Roman"/>
        </w:rPr>
        <w:t xml:space="preserve"> with ISLG </w:t>
      </w:r>
      <w:r w:rsidRPr="00A444CA">
        <w:rPr>
          <w:rFonts w:ascii="Times New Roman" w:hAnsi="Times New Roman" w:cs="Times New Roman"/>
        </w:rPr>
        <w:t>to</w:t>
      </w:r>
      <w:r w:rsidR="00FA6D4F">
        <w:rPr>
          <w:rFonts w:ascii="Times New Roman" w:hAnsi="Times New Roman" w:cs="Times New Roman"/>
        </w:rPr>
        <w:t xml:space="preserve"> begin to</w:t>
      </w:r>
      <w:r w:rsidRPr="00A444CA">
        <w:rPr>
          <w:rFonts w:ascii="Times New Roman" w:hAnsi="Times New Roman" w:cs="Times New Roman"/>
        </w:rPr>
        <w:t xml:space="preserve"> create a </w:t>
      </w:r>
      <w:r>
        <w:rPr>
          <w:rFonts w:ascii="Times New Roman" w:hAnsi="Times New Roman" w:cs="Times New Roman"/>
        </w:rPr>
        <w:t xml:space="preserve">more </w:t>
      </w:r>
      <w:r w:rsidRPr="00A444CA">
        <w:rPr>
          <w:rFonts w:ascii="Times New Roman" w:hAnsi="Times New Roman" w:cs="Times New Roman"/>
        </w:rPr>
        <w:t>streamlined</w:t>
      </w:r>
      <w:r>
        <w:rPr>
          <w:rFonts w:ascii="Times New Roman" w:hAnsi="Times New Roman" w:cs="Times New Roman"/>
        </w:rPr>
        <w:t xml:space="preserve"> and </w:t>
      </w:r>
      <w:r w:rsidRPr="00A444CA">
        <w:rPr>
          <w:rFonts w:ascii="Times New Roman" w:hAnsi="Times New Roman" w:cs="Times New Roman"/>
        </w:rPr>
        <w:t>efficient procurement process across all CUNY campuses and departments.</w:t>
      </w:r>
      <w:r w:rsidR="00DF3CEC">
        <w:rPr>
          <w:rFonts w:ascii="Times New Roman" w:hAnsi="Times New Roman" w:cs="Times New Roman"/>
        </w:rPr>
        <w:t xml:space="preserve"> This memo serves to provide an overview of the initiative and describe business process changes that directly impact campus departments across the University.</w:t>
      </w:r>
      <w:r w:rsidRPr="00A444CA">
        <w:rPr>
          <w:rFonts w:ascii="Times New Roman" w:hAnsi="Times New Roman" w:cs="Times New Roman"/>
        </w:rPr>
        <w:t xml:space="preserve"> </w:t>
      </w:r>
      <w:r w:rsidR="00A5775C">
        <w:rPr>
          <w:rFonts w:ascii="Times New Roman" w:hAnsi="Times New Roman" w:cs="Times New Roman"/>
        </w:rPr>
        <w:t>The changes described in this memo should be reviewed prior to the new fiscal year.</w:t>
      </w:r>
    </w:p>
    <w:p w14:paraId="65AC85D3" w14:textId="4FDE51DF" w:rsidR="007B6AD5" w:rsidRDefault="007B6AD5" w:rsidP="007B6AD5">
      <w:pPr>
        <w:spacing w:after="120"/>
        <w:rPr>
          <w:rFonts w:ascii="Times New Roman" w:hAnsi="Times New Roman" w:cs="Times New Roman"/>
        </w:rPr>
      </w:pPr>
      <w:r w:rsidRPr="00A444C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scope for the </w:t>
      </w:r>
      <w:r w:rsidRPr="00A444CA">
        <w:rPr>
          <w:rFonts w:ascii="Times New Roman" w:hAnsi="Times New Roman" w:cs="Times New Roman"/>
        </w:rPr>
        <w:t xml:space="preserve">first phase of this initiative </w:t>
      </w:r>
      <w:r w:rsidRPr="000255EF">
        <w:rPr>
          <w:rFonts w:ascii="Times New Roman" w:hAnsi="Times New Roman" w:cs="Times New Roman"/>
        </w:rPr>
        <w:t>is</w:t>
      </w:r>
      <w:r>
        <w:rPr>
          <w:rFonts w:ascii="Times New Roman" w:hAnsi="Times New Roman" w:cs="Times New Roman"/>
        </w:rPr>
        <w:t xml:space="preserve"> </w:t>
      </w:r>
      <w:r w:rsidRPr="00A444CA">
        <w:rPr>
          <w:rFonts w:ascii="Times New Roman" w:hAnsi="Times New Roman" w:cs="Times New Roman"/>
        </w:rPr>
        <w:t>Commercial-Off-the-Shelf software</w:t>
      </w:r>
      <w:r>
        <w:rPr>
          <w:rFonts w:ascii="Times New Roman" w:hAnsi="Times New Roman" w:cs="Times New Roman"/>
        </w:rPr>
        <w:t xml:space="preserve"> (</w:t>
      </w:r>
      <w:r w:rsidRPr="00A444CA">
        <w:rPr>
          <w:rFonts w:ascii="Times New Roman" w:hAnsi="Times New Roman" w:cs="Times New Roman"/>
        </w:rPr>
        <w:t>COTS</w:t>
      </w:r>
      <w:r>
        <w:rPr>
          <w:rFonts w:ascii="Times New Roman" w:hAnsi="Times New Roman" w:cs="Times New Roman"/>
        </w:rPr>
        <w:t>) purchases.</w:t>
      </w:r>
      <w:r w:rsidRPr="00A444CA">
        <w:rPr>
          <w:rFonts w:ascii="Times New Roman" w:hAnsi="Times New Roman" w:cs="Times New Roman"/>
        </w:rPr>
        <w:t xml:space="preserve">  </w:t>
      </w:r>
      <w:r w:rsidRPr="00196C99">
        <w:rPr>
          <w:rFonts w:ascii="Times New Roman" w:hAnsi="Times New Roman" w:cs="Times New Roman"/>
        </w:rPr>
        <w:t xml:space="preserve">Starting </w:t>
      </w:r>
      <w:r w:rsidR="00A804C8">
        <w:rPr>
          <w:rFonts w:ascii="Times New Roman" w:hAnsi="Times New Roman" w:cs="Times New Roman"/>
          <w:b/>
        </w:rPr>
        <w:t>July 8</w:t>
      </w:r>
      <w:r w:rsidRPr="00A444CA">
        <w:rPr>
          <w:rFonts w:ascii="Times New Roman" w:hAnsi="Times New Roman" w:cs="Times New Roman"/>
          <w:b/>
        </w:rPr>
        <w:t>, 2019</w:t>
      </w:r>
      <w:r>
        <w:rPr>
          <w:rFonts w:ascii="Times New Roman" w:hAnsi="Times New Roman" w:cs="Times New Roman"/>
        </w:rPr>
        <w:t xml:space="preserve">, </w:t>
      </w:r>
      <w:r w:rsidRPr="00196C99">
        <w:rPr>
          <w:rFonts w:ascii="Times New Roman" w:hAnsi="Times New Roman" w:cs="Times New Roman"/>
        </w:rPr>
        <w:t xml:space="preserve">all </w:t>
      </w:r>
      <w:r>
        <w:rPr>
          <w:rFonts w:ascii="Times New Roman" w:hAnsi="Times New Roman" w:cs="Times New Roman"/>
        </w:rPr>
        <w:t xml:space="preserve">requisitions and purchase orders for </w:t>
      </w:r>
      <w:r w:rsidR="00BB0122">
        <w:rPr>
          <w:rFonts w:ascii="Times New Roman" w:hAnsi="Times New Roman" w:cs="Times New Roman"/>
        </w:rPr>
        <w:t xml:space="preserve">COTS </w:t>
      </w:r>
      <w:r>
        <w:rPr>
          <w:rFonts w:ascii="Times New Roman" w:hAnsi="Times New Roman" w:cs="Times New Roman"/>
        </w:rPr>
        <w:t>software purchases</w:t>
      </w:r>
      <w:r w:rsidR="00BB0122">
        <w:rPr>
          <w:rFonts w:ascii="Times New Roman" w:hAnsi="Times New Roman" w:cs="Times New Roman"/>
        </w:rPr>
        <w:t xml:space="preserve">, as defined below, </w:t>
      </w:r>
      <w:r w:rsidRPr="00196C99">
        <w:rPr>
          <w:rFonts w:ascii="Times New Roman" w:hAnsi="Times New Roman" w:cs="Times New Roman"/>
        </w:rPr>
        <w:t xml:space="preserve">will be </w:t>
      </w:r>
      <w:r>
        <w:rPr>
          <w:rFonts w:ascii="Times New Roman" w:hAnsi="Times New Roman" w:cs="Times New Roman"/>
        </w:rPr>
        <w:t>processed</w:t>
      </w:r>
      <w:r w:rsidRPr="00196C99">
        <w:rPr>
          <w:rFonts w:ascii="Times New Roman" w:hAnsi="Times New Roman" w:cs="Times New Roman"/>
        </w:rPr>
        <w:t xml:space="preserve"> by </w:t>
      </w:r>
      <w:r w:rsidR="00FA6D4F">
        <w:rPr>
          <w:rFonts w:ascii="Times New Roman" w:hAnsi="Times New Roman" w:cs="Times New Roman"/>
        </w:rPr>
        <w:t>Office of Budget and Finance (OBF) - Procurement</w:t>
      </w:r>
      <w:r>
        <w:rPr>
          <w:rFonts w:ascii="Times New Roman" w:hAnsi="Times New Roman" w:cs="Times New Roman"/>
        </w:rPr>
        <w:t>, rather than Campus Procurement and/or OGC.</w:t>
      </w:r>
      <w:r w:rsidRPr="00196C99">
        <w:rPr>
          <w:rFonts w:ascii="Times New Roman" w:hAnsi="Times New Roman" w:cs="Times New Roman"/>
        </w:rPr>
        <w:t xml:space="preserve">  </w:t>
      </w:r>
    </w:p>
    <w:p w14:paraId="2696E43E" w14:textId="77777777" w:rsidR="007B6AD5" w:rsidRPr="00196C99" w:rsidRDefault="007B6AD5" w:rsidP="007B6AD5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criteria for COTS purchases is as follows:</w:t>
      </w:r>
    </w:p>
    <w:p w14:paraId="05BEEA48" w14:textId="02028131" w:rsidR="007B6AD5" w:rsidRPr="00196C99" w:rsidRDefault="007B6AD5" w:rsidP="007B6AD5">
      <w:pPr>
        <w:pStyle w:val="ListParagraph"/>
        <w:numPr>
          <w:ilvl w:val="0"/>
          <w:numId w:val="12"/>
        </w:numPr>
        <w:spacing w:after="120"/>
        <w:contextualSpacing w:val="0"/>
        <w:rPr>
          <w:rFonts w:ascii="Times New Roman" w:hAnsi="Times New Roman" w:cs="Times New Roman"/>
        </w:rPr>
      </w:pPr>
      <w:r w:rsidRPr="00196C99">
        <w:rPr>
          <w:rFonts w:ascii="Times New Roman" w:hAnsi="Times New Roman" w:cs="Times New Roman"/>
        </w:rPr>
        <w:t>Software must be installed and run on a CUNY</w:t>
      </w:r>
      <w:r w:rsidR="00640CAF">
        <w:rPr>
          <w:rFonts w:ascii="Times New Roman" w:hAnsi="Times New Roman" w:cs="Times New Roman"/>
        </w:rPr>
        <w:t>-</w:t>
      </w:r>
      <w:r w:rsidRPr="00196C99">
        <w:rPr>
          <w:rFonts w:ascii="Times New Roman" w:hAnsi="Times New Roman" w:cs="Times New Roman"/>
        </w:rPr>
        <w:t xml:space="preserve">owned or </w:t>
      </w:r>
      <w:r w:rsidR="00640CAF">
        <w:rPr>
          <w:rFonts w:ascii="Times New Roman" w:hAnsi="Times New Roman" w:cs="Times New Roman"/>
        </w:rPr>
        <w:t>-</w:t>
      </w:r>
      <w:r w:rsidRPr="00196C99">
        <w:rPr>
          <w:rFonts w:ascii="Times New Roman" w:hAnsi="Times New Roman" w:cs="Times New Roman"/>
        </w:rPr>
        <w:t>managed computer (e.g., any desktop, laptop, tablet, server, or mobile device)</w:t>
      </w:r>
      <w:r>
        <w:rPr>
          <w:rFonts w:ascii="Times New Roman" w:hAnsi="Times New Roman" w:cs="Times New Roman"/>
        </w:rPr>
        <w:t>, and</w:t>
      </w:r>
    </w:p>
    <w:p w14:paraId="082E71C6" w14:textId="2D6CE72D" w:rsidR="007B6AD5" w:rsidRDefault="007B6AD5" w:rsidP="007B6AD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C0128B">
        <w:rPr>
          <w:rFonts w:ascii="Times New Roman" w:hAnsi="Times New Roman" w:cs="Times New Roman"/>
        </w:rPr>
        <w:t>Software must be a new purchase with a total aggregate value of $0 - $20,000.  If this purchase includes renewal terms, the total aggregate value may not exceed $49,999 and renewals cannot exceed a five</w:t>
      </w:r>
      <w:r w:rsidR="009D2DA8">
        <w:rPr>
          <w:rFonts w:ascii="Times New Roman" w:hAnsi="Times New Roman" w:cs="Times New Roman"/>
        </w:rPr>
        <w:t>-</w:t>
      </w:r>
      <w:r w:rsidRPr="00C0128B">
        <w:rPr>
          <w:rFonts w:ascii="Times New Roman" w:hAnsi="Times New Roman" w:cs="Times New Roman"/>
        </w:rPr>
        <w:t>year term.</w:t>
      </w:r>
    </w:p>
    <w:p w14:paraId="45ED64EA" w14:textId="36C95765" w:rsidR="00FA6D4F" w:rsidRPr="00FA6D4F" w:rsidRDefault="00FA6D4F" w:rsidP="00FA6D4F">
      <w:pPr>
        <w:pStyle w:val="ListParagraph"/>
        <w:numPr>
          <w:ilvl w:val="0"/>
          <w:numId w:val="12"/>
        </w:numPr>
        <w:rPr>
          <w:rFonts w:ascii="Times New Roman" w:hAnsi="Times New Roman" w:cs="Times New Roman"/>
        </w:rPr>
      </w:pPr>
      <w:r w:rsidRPr="00FA6D4F">
        <w:rPr>
          <w:rFonts w:ascii="Times New Roman" w:hAnsi="Times New Roman" w:cs="Times New Roman"/>
        </w:rPr>
        <w:t>Software must be purchased with tax levy funds.</w:t>
      </w:r>
    </w:p>
    <w:p w14:paraId="78CF7372" w14:textId="1F1514BA" w:rsidR="007B6AD5" w:rsidRDefault="007B6AD5" w:rsidP="007B6AD5">
      <w:pPr>
        <w:spacing w:after="120"/>
        <w:rPr>
          <w:sz w:val="24"/>
        </w:rPr>
      </w:pPr>
      <w:r>
        <w:rPr>
          <w:rFonts w:ascii="Times New Roman" w:hAnsi="Times New Roman" w:cs="Times New Roman"/>
        </w:rPr>
        <w:t xml:space="preserve">Note that for purchases to qualify as “new” for a college, that college must </w:t>
      </w:r>
      <w:r w:rsidRPr="009A0919">
        <w:rPr>
          <w:rFonts w:ascii="Times New Roman" w:hAnsi="Times New Roman" w:cs="Times New Roman"/>
        </w:rPr>
        <w:t>never</w:t>
      </w:r>
      <w:r>
        <w:rPr>
          <w:rFonts w:ascii="Times New Roman" w:hAnsi="Times New Roman" w:cs="Times New Roman"/>
        </w:rPr>
        <w:t xml:space="preserve"> have</w:t>
      </w:r>
      <w:r w:rsidRPr="00C0128B">
        <w:rPr>
          <w:rFonts w:ascii="Times New Roman" w:hAnsi="Times New Roman" w:cs="Times New Roman"/>
        </w:rPr>
        <w:t xml:space="preserve">: 1) purchased </w:t>
      </w:r>
      <w:r>
        <w:rPr>
          <w:rFonts w:ascii="Times New Roman" w:hAnsi="Times New Roman" w:cs="Times New Roman"/>
        </w:rPr>
        <w:t xml:space="preserve">the software </w:t>
      </w:r>
      <w:r w:rsidRPr="00C0128B">
        <w:rPr>
          <w:rFonts w:ascii="Times New Roman" w:hAnsi="Times New Roman" w:cs="Times New Roman"/>
        </w:rPr>
        <w:t xml:space="preserve">previously, regardless of </w:t>
      </w:r>
      <w:r w:rsidR="009D2DA8">
        <w:rPr>
          <w:rFonts w:ascii="Times New Roman" w:hAnsi="Times New Roman" w:cs="Times New Roman"/>
        </w:rPr>
        <w:t xml:space="preserve">the </w:t>
      </w:r>
      <w:r w:rsidRPr="00C0128B">
        <w:rPr>
          <w:rFonts w:ascii="Times New Roman" w:hAnsi="Times New Roman" w:cs="Times New Roman"/>
        </w:rPr>
        <w:t xml:space="preserve">source of funds; </w:t>
      </w:r>
      <w:r>
        <w:rPr>
          <w:rFonts w:ascii="Times New Roman" w:hAnsi="Times New Roman" w:cs="Times New Roman"/>
        </w:rPr>
        <w:t>or</w:t>
      </w:r>
      <w:r w:rsidRPr="00C0128B">
        <w:rPr>
          <w:rFonts w:ascii="Times New Roman" w:hAnsi="Times New Roman" w:cs="Times New Roman"/>
        </w:rPr>
        <w:t xml:space="preserve"> 2) used </w:t>
      </w:r>
      <w:r>
        <w:rPr>
          <w:rFonts w:ascii="Times New Roman" w:hAnsi="Times New Roman" w:cs="Times New Roman"/>
        </w:rPr>
        <w:t xml:space="preserve">the software </w:t>
      </w:r>
      <w:r w:rsidRPr="00C0128B">
        <w:rPr>
          <w:rFonts w:ascii="Times New Roman" w:hAnsi="Times New Roman" w:cs="Times New Roman"/>
        </w:rPr>
        <w:t>under the terms of a trial offer.  This process also excludes purchases of new releases or version</w:t>
      </w:r>
      <w:r>
        <w:rPr>
          <w:rFonts w:ascii="Times New Roman" w:hAnsi="Times New Roman" w:cs="Times New Roman"/>
        </w:rPr>
        <w:t>s</w:t>
      </w:r>
      <w:r w:rsidRPr="00C0128B">
        <w:rPr>
          <w:rFonts w:ascii="Times New Roman" w:hAnsi="Times New Roman" w:cs="Times New Roman"/>
        </w:rPr>
        <w:t xml:space="preserve"> of a previously purchased product</w:t>
      </w:r>
      <w:r w:rsidRPr="002F6F76">
        <w:rPr>
          <w:sz w:val="24"/>
        </w:rPr>
        <w:t>.</w:t>
      </w:r>
    </w:p>
    <w:p w14:paraId="44C5FAEB" w14:textId="04B628F1" w:rsidR="00D71D67" w:rsidRPr="00363B53" w:rsidRDefault="00A7081E" w:rsidP="00A36AD1">
      <w:pPr>
        <w:spacing w:after="120"/>
        <w:rPr>
          <w:rFonts w:ascii="Times New Roman" w:hAnsi="Times New Roman" w:cs="Times New Roman"/>
          <w:b/>
          <w:sz w:val="26"/>
          <w:szCs w:val="26"/>
        </w:rPr>
      </w:pPr>
      <w:r w:rsidRPr="00363B53">
        <w:rPr>
          <w:rFonts w:ascii="Times New Roman" w:hAnsi="Times New Roman" w:cs="Times New Roman"/>
          <w:b/>
          <w:sz w:val="26"/>
          <w:szCs w:val="26"/>
        </w:rPr>
        <w:t>Changes</w:t>
      </w:r>
      <w:r w:rsidR="001D4750" w:rsidRPr="00363B53">
        <w:rPr>
          <w:rFonts w:ascii="Times New Roman" w:hAnsi="Times New Roman" w:cs="Times New Roman"/>
          <w:b/>
          <w:sz w:val="26"/>
          <w:szCs w:val="26"/>
        </w:rPr>
        <w:t xml:space="preserve"> for Departments </w:t>
      </w:r>
      <w:r w:rsidR="002D1295">
        <w:rPr>
          <w:rFonts w:ascii="Times New Roman" w:hAnsi="Times New Roman" w:cs="Times New Roman"/>
          <w:b/>
          <w:sz w:val="26"/>
          <w:szCs w:val="26"/>
        </w:rPr>
        <w:t xml:space="preserve">starting </w:t>
      </w:r>
      <w:r w:rsidR="00665496">
        <w:rPr>
          <w:rFonts w:ascii="Times New Roman" w:hAnsi="Times New Roman" w:cs="Times New Roman"/>
          <w:b/>
          <w:sz w:val="26"/>
          <w:szCs w:val="26"/>
        </w:rPr>
        <w:t>July 8</w:t>
      </w:r>
      <w:r w:rsidRPr="00363B53">
        <w:rPr>
          <w:rFonts w:ascii="Times New Roman" w:hAnsi="Times New Roman" w:cs="Times New Roman"/>
          <w:b/>
          <w:sz w:val="26"/>
          <w:szCs w:val="26"/>
        </w:rPr>
        <w:t>, 201</w:t>
      </w:r>
      <w:r w:rsidR="00BD72C6">
        <w:rPr>
          <w:rFonts w:ascii="Times New Roman" w:hAnsi="Times New Roman" w:cs="Times New Roman"/>
          <w:b/>
          <w:sz w:val="26"/>
          <w:szCs w:val="26"/>
        </w:rPr>
        <w:t>9</w:t>
      </w:r>
    </w:p>
    <w:p w14:paraId="3939496D" w14:textId="310D00F3" w:rsidR="00A12505" w:rsidRDefault="00A12505" w:rsidP="00C21D43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Software Requisition Supporting Documents:</w:t>
      </w:r>
    </w:p>
    <w:p w14:paraId="501C044B" w14:textId="0C3735A3" w:rsidR="00A36AD1" w:rsidRPr="00077297" w:rsidRDefault="00D446CD" w:rsidP="00C21D4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</w:t>
      </w:r>
      <w:r w:rsidR="00A36AD1" w:rsidRPr="00077297">
        <w:rPr>
          <w:rFonts w:ascii="Times New Roman" w:hAnsi="Times New Roman" w:cs="Times New Roman"/>
        </w:rPr>
        <w:t xml:space="preserve">two new documents </w:t>
      </w:r>
      <w:r>
        <w:rPr>
          <w:rFonts w:ascii="Times New Roman" w:hAnsi="Times New Roman" w:cs="Times New Roman"/>
        </w:rPr>
        <w:t>created to facilitate</w:t>
      </w:r>
      <w:r w:rsidR="00A7081E" w:rsidRPr="000772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submission and approval of</w:t>
      </w:r>
      <w:r w:rsidRPr="00077297">
        <w:rPr>
          <w:rFonts w:ascii="Times New Roman" w:hAnsi="Times New Roman" w:cs="Times New Roman"/>
        </w:rPr>
        <w:t xml:space="preserve"> </w:t>
      </w:r>
      <w:r w:rsidR="002B3488" w:rsidRPr="00077297">
        <w:rPr>
          <w:rFonts w:ascii="Times New Roman" w:hAnsi="Times New Roman" w:cs="Times New Roman"/>
        </w:rPr>
        <w:t>software</w:t>
      </w:r>
      <w:r w:rsidR="00A7081E" w:rsidRPr="00077297">
        <w:rPr>
          <w:rFonts w:ascii="Times New Roman" w:hAnsi="Times New Roman" w:cs="Times New Roman"/>
        </w:rPr>
        <w:t xml:space="preserve"> requisitions:</w:t>
      </w:r>
    </w:p>
    <w:p w14:paraId="1B52C2F4" w14:textId="48690BBF" w:rsidR="00A36AD1" w:rsidRDefault="00A36AD1" w:rsidP="00C21D43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</w:rPr>
      </w:pPr>
      <w:r w:rsidRPr="00A36AD1">
        <w:rPr>
          <w:rFonts w:ascii="Times New Roman" w:hAnsi="Times New Roman" w:cs="Times New Roman"/>
          <w:b/>
        </w:rPr>
        <w:t xml:space="preserve">CUNYFirst </w:t>
      </w:r>
      <w:r w:rsidR="00D71D67">
        <w:rPr>
          <w:rFonts w:ascii="Times New Roman" w:hAnsi="Times New Roman" w:cs="Times New Roman"/>
          <w:b/>
        </w:rPr>
        <w:t xml:space="preserve">Software </w:t>
      </w:r>
      <w:r w:rsidRPr="00A36AD1">
        <w:rPr>
          <w:rFonts w:ascii="Times New Roman" w:hAnsi="Times New Roman" w:cs="Times New Roman"/>
          <w:b/>
        </w:rPr>
        <w:t>Requisition Guide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 xml:space="preserve">This document </w:t>
      </w:r>
      <w:r w:rsidR="00D71D67">
        <w:rPr>
          <w:rFonts w:ascii="Times New Roman" w:hAnsi="Times New Roman" w:cs="Times New Roman"/>
        </w:rPr>
        <w:t>will</w:t>
      </w:r>
      <w:r w:rsidRPr="00A36AD1">
        <w:rPr>
          <w:rFonts w:ascii="Times New Roman" w:hAnsi="Times New Roman" w:cs="Times New Roman"/>
        </w:rPr>
        <w:t xml:space="preserve"> assist in the completion of</w:t>
      </w:r>
      <w:r w:rsidR="002B3488">
        <w:rPr>
          <w:rFonts w:ascii="Times New Roman" w:hAnsi="Times New Roman" w:cs="Times New Roman"/>
        </w:rPr>
        <w:t xml:space="preserve"> </w:t>
      </w:r>
      <w:r w:rsidR="002B3488" w:rsidRPr="002B3488">
        <w:rPr>
          <w:rFonts w:ascii="Times New Roman" w:hAnsi="Times New Roman" w:cs="Times New Roman"/>
          <w:b/>
          <w:i/>
        </w:rPr>
        <w:t>all</w:t>
      </w:r>
      <w:r w:rsidRPr="002B3488">
        <w:rPr>
          <w:rFonts w:ascii="Times New Roman" w:hAnsi="Times New Roman" w:cs="Times New Roman"/>
          <w:b/>
          <w:i/>
        </w:rPr>
        <w:t xml:space="preserve"> </w:t>
      </w:r>
      <w:r w:rsidRPr="00A36AD1">
        <w:rPr>
          <w:rFonts w:ascii="Times New Roman" w:hAnsi="Times New Roman" w:cs="Times New Roman"/>
        </w:rPr>
        <w:t>software requisitions.</w:t>
      </w:r>
      <w:r w:rsidR="009547A7">
        <w:rPr>
          <w:rFonts w:ascii="Times New Roman" w:hAnsi="Times New Roman" w:cs="Times New Roman"/>
        </w:rPr>
        <w:t xml:space="preserve"> This guide is not specific to COTS.</w:t>
      </w:r>
      <w:r w:rsidRPr="00A36AD1">
        <w:rPr>
          <w:rFonts w:ascii="Times New Roman" w:hAnsi="Times New Roman" w:cs="Times New Roman"/>
        </w:rPr>
        <w:t xml:space="preserve">  </w:t>
      </w:r>
      <w:r w:rsidR="000C684C">
        <w:rPr>
          <w:rFonts w:ascii="Times New Roman" w:hAnsi="Times New Roman" w:cs="Times New Roman"/>
        </w:rPr>
        <w:t>The</w:t>
      </w:r>
      <w:r w:rsidR="00BD72C6">
        <w:rPr>
          <w:rFonts w:ascii="Times New Roman" w:hAnsi="Times New Roman" w:cs="Times New Roman"/>
        </w:rPr>
        <w:t xml:space="preserve"> prompts </w:t>
      </w:r>
      <w:r w:rsidR="000C684C">
        <w:rPr>
          <w:rFonts w:ascii="Times New Roman" w:hAnsi="Times New Roman" w:cs="Times New Roman"/>
        </w:rPr>
        <w:t xml:space="preserve">included </w:t>
      </w:r>
      <w:r w:rsidR="009547A7">
        <w:rPr>
          <w:rFonts w:ascii="Times New Roman" w:hAnsi="Times New Roman" w:cs="Times New Roman"/>
        </w:rPr>
        <w:t xml:space="preserve">should </w:t>
      </w:r>
      <w:r w:rsidR="002D1295">
        <w:rPr>
          <w:rFonts w:ascii="Times New Roman" w:hAnsi="Times New Roman" w:cs="Times New Roman"/>
        </w:rPr>
        <w:t xml:space="preserve">reduce manual </w:t>
      </w:r>
      <w:r w:rsidR="009547A7">
        <w:rPr>
          <w:rFonts w:ascii="Times New Roman" w:hAnsi="Times New Roman" w:cs="Times New Roman"/>
        </w:rPr>
        <w:t xml:space="preserve">data entry </w:t>
      </w:r>
      <w:r w:rsidR="002D1295">
        <w:rPr>
          <w:rFonts w:ascii="Times New Roman" w:hAnsi="Times New Roman" w:cs="Times New Roman"/>
        </w:rPr>
        <w:t>error</w:t>
      </w:r>
      <w:r w:rsidR="00BD72C6">
        <w:rPr>
          <w:rFonts w:ascii="Times New Roman" w:hAnsi="Times New Roman" w:cs="Times New Roman"/>
        </w:rPr>
        <w:t xml:space="preserve">s </w:t>
      </w:r>
      <w:r w:rsidR="009547A7">
        <w:rPr>
          <w:rFonts w:ascii="Times New Roman" w:hAnsi="Times New Roman" w:cs="Times New Roman"/>
        </w:rPr>
        <w:t xml:space="preserve">on the requisition form </w:t>
      </w:r>
      <w:r w:rsidR="00BD72C6">
        <w:rPr>
          <w:rFonts w:ascii="Times New Roman" w:hAnsi="Times New Roman" w:cs="Times New Roman"/>
        </w:rPr>
        <w:t>and</w:t>
      </w:r>
      <w:r w:rsidR="002D1295">
        <w:rPr>
          <w:rFonts w:ascii="Times New Roman" w:hAnsi="Times New Roman" w:cs="Times New Roman"/>
        </w:rPr>
        <w:t xml:space="preserve"> the need to resubmit </w:t>
      </w:r>
      <w:r w:rsidR="009547A7">
        <w:rPr>
          <w:rFonts w:ascii="Times New Roman" w:hAnsi="Times New Roman" w:cs="Times New Roman"/>
        </w:rPr>
        <w:t xml:space="preserve">corrected </w:t>
      </w:r>
      <w:r w:rsidR="002D1295">
        <w:rPr>
          <w:rFonts w:ascii="Times New Roman" w:hAnsi="Times New Roman" w:cs="Times New Roman"/>
        </w:rPr>
        <w:t>requisitions</w:t>
      </w:r>
      <w:r w:rsidRPr="00A36AD1">
        <w:rPr>
          <w:rFonts w:ascii="Times New Roman" w:hAnsi="Times New Roman" w:cs="Times New Roman"/>
        </w:rPr>
        <w:t xml:space="preserve">. </w:t>
      </w:r>
    </w:p>
    <w:p w14:paraId="119BA21C" w14:textId="7421067D" w:rsidR="009E47F1" w:rsidRPr="00C21D43" w:rsidRDefault="009E47F1" w:rsidP="00C21D43">
      <w:pPr>
        <w:pStyle w:val="ListParagraph"/>
        <w:numPr>
          <w:ilvl w:val="0"/>
          <w:numId w:val="13"/>
        </w:numPr>
        <w:spacing w:after="120"/>
        <w:rPr>
          <w:rFonts w:ascii="Times New Roman" w:hAnsi="Times New Roman" w:cs="Times New Roman"/>
        </w:rPr>
      </w:pPr>
      <w:r w:rsidRPr="00C21D43">
        <w:rPr>
          <w:rFonts w:ascii="Times New Roman" w:hAnsi="Times New Roman" w:cs="Times New Roman"/>
          <w:b/>
        </w:rPr>
        <w:lastRenderedPageBreak/>
        <w:t xml:space="preserve">CUNY </w:t>
      </w:r>
      <w:r w:rsidR="00154CED">
        <w:rPr>
          <w:rFonts w:ascii="Times New Roman" w:hAnsi="Times New Roman" w:cs="Times New Roman"/>
          <w:b/>
        </w:rPr>
        <w:t xml:space="preserve">Software </w:t>
      </w:r>
      <w:r w:rsidRPr="00C21D43">
        <w:rPr>
          <w:rFonts w:ascii="Times New Roman" w:hAnsi="Times New Roman" w:cs="Times New Roman"/>
          <w:b/>
        </w:rPr>
        <w:t>Requisition Supplement</w:t>
      </w:r>
      <w:r w:rsidR="00A36AD1" w:rsidRPr="00C21D43">
        <w:rPr>
          <w:rFonts w:ascii="Times New Roman" w:hAnsi="Times New Roman" w:cs="Times New Roman"/>
          <w:b/>
        </w:rPr>
        <w:t xml:space="preserve">: </w:t>
      </w:r>
      <w:r w:rsidR="009547A7">
        <w:rPr>
          <w:rFonts w:ascii="Times New Roman" w:hAnsi="Times New Roman" w:cs="Times New Roman"/>
        </w:rPr>
        <w:t>T</w:t>
      </w:r>
      <w:r w:rsidR="006F0C8C" w:rsidRPr="00154CED">
        <w:rPr>
          <w:rFonts w:ascii="Times New Roman" w:hAnsi="Times New Roman" w:cs="Times New Roman"/>
        </w:rPr>
        <w:t>his</w:t>
      </w:r>
      <w:r w:rsidR="00A36AD1" w:rsidRPr="00C21D43">
        <w:rPr>
          <w:rFonts w:ascii="Times New Roman" w:hAnsi="Times New Roman" w:cs="Times New Roman"/>
        </w:rPr>
        <w:t xml:space="preserve"> document</w:t>
      </w:r>
      <w:r w:rsidRPr="00C21D43">
        <w:rPr>
          <w:rFonts w:ascii="Times New Roman" w:hAnsi="Times New Roman" w:cs="Times New Roman"/>
        </w:rPr>
        <w:t xml:space="preserve"> </w:t>
      </w:r>
      <w:r w:rsidR="009547A7">
        <w:rPr>
          <w:rFonts w:ascii="Times New Roman" w:hAnsi="Times New Roman" w:cs="Times New Roman"/>
        </w:rPr>
        <w:t xml:space="preserve">must be completed and attached to </w:t>
      </w:r>
      <w:r w:rsidR="00A7081E" w:rsidRPr="00C21D43">
        <w:rPr>
          <w:rFonts w:ascii="Times New Roman" w:hAnsi="Times New Roman" w:cs="Times New Roman"/>
          <w:b/>
          <w:i/>
        </w:rPr>
        <w:t>all</w:t>
      </w:r>
      <w:r w:rsidRPr="00C21D43">
        <w:rPr>
          <w:rFonts w:ascii="Times New Roman" w:hAnsi="Times New Roman" w:cs="Times New Roman"/>
          <w:b/>
        </w:rPr>
        <w:t xml:space="preserve"> </w:t>
      </w:r>
      <w:r w:rsidRPr="00C21D43">
        <w:rPr>
          <w:rFonts w:ascii="Times New Roman" w:hAnsi="Times New Roman" w:cs="Times New Roman"/>
        </w:rPr>
        <w:t xml:space="preserve">software purchases </w:t>
      </w:r>
      <w:r w:rsidR="007B2D83" w:rsidRPr="00C21D43">
        <w:rPr>
          <w:rFonts w:ascii="Times New Roman" w:hAnsi="Times New Roman" w:cs="Times New Roman"/>
        </w:rPr>
        <w:t>within CUNYfirst</w:t>
      </w:r>
      <w:r w:rsidRPr="00C21D43">
        <w:rPr>
          <w:rFonts w:ascii="Times New Roman" w:hAnsi="Times New Roman" w:cs="Times New Roman"/>
        </w:rPr>
        <w:t xml:space="preserve">. </w:t>
      </w:r>
      <w:r w:rsidR="005F6970">
        <w:rPr>
          <w:rFonts w:ascii="Times New Roman" w:hAnsi="Times New Roman" w:cs="Times New Roman"/>
        </w:rPr>
        <w:t xml:space="preserve">Requisitions that are submitted without this attachment will be considered incomplete. </w:t>
      </w:r>
      <w:r w:rsidR="005F6970" w:rsidRPr="000910A8">
        <w:rPr>
          <w:rFonts w:ascii="Times New Roman" w:hAnsi="Times New Roman" w:cs="Times New Roman"/>
        </w:rPr>
        <w:t xml:space="preserve">The supplement will </w:t>
      </w:r>
      <w:r w:rsidR="005F6970">
        <w:rPr>
          <w:rFonts w:ascii="Times New Roman" w:hAnsi="Times New Roman" w:cs="Times New Roman"/>
        </w:rPr>
        <w:t xml:space="preserve">assist campus procurement departments and </w:t>
      </w:r>
      <w:r w:rsidR="009A4DBB">
        <w:rPr>
          <w:rFonts w:ascii="Times New Roman" w:hAnsi="Times New Roman" w:cs="Times New Roman"/>
        </w:rPr>
        <w:t>Central Office Procurement</w:t>
      </w:r>
      <w:r w:rsidR="005F6970">
        <w:rPr>
          <w:rFonts w:ascii="Times New Roman" w:hAnsi="Times New Roman" w:cs="Times New Roman"/>
        </w:rPr>
        <w:t xml:space="preserve"> when making software purchases by ensuring that all necessary information is provided. This will reduc</w:t>
      </w:r>
      <w:r w:rsidR="00550E7C">
        <w:rPr>
          <w:rFonts w:ascii="Times New Roman" w:hAnsi="Times New Roman" w:cs="Times New Roman"/>
        </w:rPr>
        <w:t>e</w:t>
      </w:r>
      <w:r w:rsidR="005F6970">
        <w:rPr>
          <w:rFonts w:ascii="Times New Roman" w:hAnsi="Times New Roman" w:cs="Times New Roman"/>
        </w:rPr>
        <w:t xml:space="preserve"> back and forth corrections that have historically delayed the purchasing process</w:t>
      </w:r>
      <w:r w:rsidR="005F6970" w:rsidRPr="000910A8">
        <w:rPr>
          <w:rFonts w:ascii="Times New Roman" w:hAnsi="Times New Roman" w:cs="Times New Roman"/>
        </w:rPr>
        <w:t xml:space="preserve">. </w:t>
      </w:r>
    </w:p>
    <w:p w14:paraId="5D881063" w14:textId="65D1458E" w:rsidR="00A12505" w:rsidRDefault="00A12505" w:rsidP="00C21D43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Budget Error Notification</w:t>
      </w:r>
      <w:r w:rsidR="00E342AC">
        <w:rPr>
          <w:rFonts w:ascii="Times New Roman" w:hAnsi="Times New Roman" w:cs="Times New Roman"/>
          <w:b/>
        </w:rPr>
        <w:t xml:space="preserve"> for</w:t>
      </w:r>
      <w:r w:rsidR="009A4DBB">
        <w:rPr>
          <w:rFonts w:ascii="Times New Roman" w:hAnsi="Times New Roman" w:cs="Times New Roman"/>
          <w:b/>
        </w:rPr>
        <w:t xml:space="preserve"> Tax Levy</w:t>
      </w:r>
      <w:r w:rsidR="00E342AC">
        <w:rPr>
          <w:rFonts w:ascii="Times New Roman" w:hAnsi="Times New Roman" w:cs="Times New Roman"/>
          <w:b/>
        </w:rPr>
        <w:t xml:space="preserve"> Requisitions</w:t>
      </w:r>
      <w:r w:rsidR="00B1405B">
        <w:rPr>
          <w:rFonts w:ascii="Times New Roman" w:hAnsi="Times New Roman" w:cs="Times New Roman"/>
          <w:b/>
        </w:rPr>
        <w:t>:</w:t>
      </w:r>
    </w:p>
    <w:p w14:paraId="2BCF458F" w14:textId="2A242E32" w:rsidR="00344533" w:rsidRDefault="00A12505" w:rsidP="00C21D4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BD72C6">
        <w:rPr>
          <w:rFonts w:ascii="Times New Roman" w:hAnsi="Times New Roman" w:cs="Times New Roman"/>
        </w:rPr>
        <w:t>e</w:t>
      </w:r>
      <w:r w:rsidR="00344533">
        <w:rPr>
          <w:rFonts w:ascii="Times New Roman" w:hAnsi="Times New Roman" w:cs="Times New Roman"/>
        </w:rPr>
        <w:t xml:space="preserve">ginning July </w:t>
      </w:r>
      <w:r w:rsidR="00665496">
        <w:rPr>
          <w:rFonts w:ascii="Times New Roman" w:hAnsi="Times New Roman" w:cs="Times New Roman"/>
        </w:rPr>
        <w:t>8</w:t>
      </w:r>
      <w:r w:rsidR="00344533">
        <w:rPr>
          <w:rFonts w:ascii="Times New Roman" w:hAnsi="Times New Roman" w:cs="Times New Roman"/>
        </w:rPr>
        <w:t xml:space="preserve">, when </w:t>
      </w:r>
      <w:r w:rsidR="005F7CF2">
        <w:rPr>
          <w:rFonts w:ascii="Times New Roman" w:hAnsi="Times New Roman" w:cs="Times New Roman"/>
        </w:rPr>
        <w:t xml:space="preserve">an employee </w:t>
      </w:r>
      <w:r w:rsidR="006F0C8C">
        <w:rPr>
          <w:rFonts w:ascii="Times New Roman" w:hAnsi="Times New Roman" w:cs="Times New Roman"/>
        </w:rPr>
        <w:t>submit</w:t>
      </w:r>
      <w:r w:rsidR="005F7CF2">
        <w:rPr>
          <w:rFonts w:ascii="Times New Roman" w:hAnsi="Times New Roman" w:cs="Times New Roman"/>
        </w:rPr>
        <w:t>s</w:t>
      </w:r>
      <w:r w:rsidR="006F0C8C">
        <w:rPr>
          <w:rFonts w:ascii="Times New Roman" w:hAnsi="Times New Roman" w:cs="Times New Roman"/>
        </w:rPr>
        <w:t xml:space="preserve"> a requisition</w:t>
      </w:r>
      <w:r w:rsidR="00344533">
        <w:rPr>
          <w:rFonts w:ascii="Times New Roman" w:hAnsi="Times New Roman" w:cs="Times New Roman"/>
        </w:rPr>
        <w:t>, CUNYfirst will conduct</w:t>
      </w:r>
      <w:r w:rsidR="00344533" w:rsidRPr="007B6E02">
        <w:rPr>
          <w:rFonts w:ascii="Times New Roman" w:hAnsi="Times New Roman" w:cs="Times New Roman"/>
        </w:rPr>
        <w:t xml:space="preserve"> a</w:t>
      </w:r>
      <w:r w:rsidR="00344533">
        <w:rPr>
          <w:rFonts w:ascii="Times New Roman" w:hAnsi="Times New Roman" w:cs="Times New Roman"/>
        </w:rPr>
        <w:t xml:space="preserve">n automatic </w:t>
      </w:r>
      <w:r w:rsidR="00344533" w:rsidRPr="007B6E02">
        <w:rPr>
          <w:rFonts w:ascii="Times New Roman" w:hAnsi="Times New Roman" w:cs="Times New Roman"/>
        </w:rPr>
        <w:t>check</w:t>
      </w:r>
      <w:r w:rsidR="00344533">
        <w:rPr>
          <w:rFonts w:ascii="Times New Roman" w:hAnsi="Times New Roman" w:cs="Times New Roman"/>
        </w:rPr>
        <w:t xml:space="preserve"> to</w:t>
      </w:r>
      <w:r w:rsidR="00344533" w:rsidRPr="007B6E02">
        <w:rPr>
          <w:rFonts w:ascii="Times New Roman" w:hAnsi="Times New Roman" w:cs="Times New Roman"/>
        </w:rPr>
        <w:t xml:space="preserve"> verif</w:t>
      </w:r>
      <w:r w:rsidR="00344533">
        <w:rPr>
          <w:rFonts w:ascii="Times New Roman" w:hAnsi="Times New Roman" w:cs="Times New Roman"/>
        </w:rPr>
        <w:t>y</w:t>
      </w:r>
      <w:r w:rsidR="00344533" w:rsidRPr="007B6E02">
        <w:rPr>
          <w:rFonts w:ascii="Times New Roman" w:hAnsi="Times New Roman" w:cs="Times New Roman"/>
        </w:rPr>
        <w:t xml:space="preserve"> that the </w:t>
      </w:r>
      <w:r w:rsidR="00344533">
        <w:rPr>
          <w:rFonts w:ascii="Times New Roman" w:hAnsi="Times New Roman" w:cs="Times New Roman"/>
        </w:rPr>
        <w:t xml:space="preserve">budget </w:t>
      </w:r>
      <w:r w:rsidR="00344533" w:rsidRPr="007B6E02">
        <w:rPr>
          <w:rFonts w:ascii="Times New Roman" w:hAnsi="Times New Roman" w:cs="Times New Roman"/>
        </w:rPr>
        <w:t xml:space="preserve">account </w:t>
      </w:r>
      <w:r w:rsidR="00344533">
        <w:rPr>
          <w:rFonts w:ascii="Times New Roman" w:hAnsi="Times New Roman" w:cs="Times New Roman"/>
        </w:rPr>
        <w:t>referenced</w:t>
      </w:r>
      <w:r w:rsidR="00344533" w:rsidRPr="007B6E02">
        <w:rPr>
          <w:rFonts w:ascii="Times New Roman" w:hAnsi="Times New Roman" w:cs="Times New Roman"/>
        </w:rPr>
        <w:t xml:space="preserve"> </w:t>
      </w:r>
      <w:r w:rsidR="00344533">
        <w:rPr>
          <w:rFonts w:ascii="Times New Roman" w:hAnsi="Times New Roman" w:cs="Times New Roman"/>
        </w:rPr>
        <w:t>on</w:t>
      </w:r>
      <w:r w:rsidR="00344533" w:rsidRPr="007B6E02">
        <w:rPr>
          <w:rFonts w:ascii="Times New Roman" w:hAnsi="Times New Roman" w:cs="Times New Roman"/>
        </w:rPr>
        <w:t xml:space="preserve"> the requisition has </w:t>
      </w:r>
      <w:r w:rsidR="00344533">
        <w:rPr>
          <w:rFonts w:ascii="Times New Roman" w:hAnsi="Times New Roman" w:cs="Times New Roman"/>
        </w:rPr>
        <w:t>sufficient</w:t>
      </w:r>
      <w:r w:rsidR="00344533" w:rsidRPr="007B6E02">
        <w:rPr>
          <w:rFonts w:ascii="Times New Roman" w:hAnsi="Times New Roman" w:cs="Times New Roman"/>
        </w:rPr>
        <w:t xml:space="preserve"> funding for the requested </w:t>
      </w:r>
      <w:r w:rsidR="00344533">
        <w:rPr>
          <w:rFonts w:ascii="Times New Roman" w:hAnsi="Times New Roman" w:cs="Times New Roman"/>
        </w:rPr>
        <w:t xml:space="preserve">good(s) or service(s) and notify the </w:t>
      </w:r>
      <w:r w:rsidR="00447CAD">
        <w:rPr>
          <w:rFonts w:ascii="Times New Roman" w:hAnsi="Times New Roman" w:cs="Times New Roman"/>
        </w:rPr>
        <w:t xml:space="preserve">employee </w:t>
      </w:r>
      <w:r w:rsidR="00344533">
        <w:rPr>
          <w:rFonts w:ascii="Times New Roman" w:hAnsi="Times New Roman" w:cs="Times New Roman"/>
        </w:rPr>
        <w:t>if there is insufficient funding</w:t>
      </w:r>
      <w:r w:rsidR="00344533" w:rsidRPr="007B6E02">
        <w:rPr>
          <w:rFonts w:ascii="Times New Roman" w:hAnsi="Times New Roman" w:cs="Times New Roman"/>
        </w:rPr>
        <w:t xml:space="preserve">. </w:t>
      </w:r>
      <w:r w:rsidR="00344533">
        <w:rPr>
          <w:rFonts w:ascii="Times New Roman" w:hAnsi="Times New Roman" w:cs="Times New Roman"/>
        </w:rPr>
        <w:t>In the current state, i</w:t>
      </w:r>
      <w:r w:rsidR="00344533" w:rsidRPr="007B6E02">
        <w:rPr>
          <w:rFonts w:ascii="Times New Roman" w:hAnsi="Times New Roman" w:cs="Times New Roman"/>
        </w:rPr>
        <w:t xml:space="preserve">f </w:t>
      </w:r>
      <w:r w:rsidR="00344533">
        <w:rPr>
          <w:rFonts w:ascii="Times New Roman" w:hAnsi="Times New Roman" w:cs="Times New Roman"/>
        </w:rPr>
        <w:t xml:space="preserve">the </w:t>
      </w:r>
      <w:r w:rsidR="00344533" w:rsidRPr="007B6E02">
        <w:rPr>
          <w:rFonts w:ascii="Times New Roman" w:hAnsi="Times New Roman" w:cs="Times New Roman"/>
        </w:rPr>
        <w:t>requisition fail</w:t>
      </w:r>
      <w:r w:rsidR="00344533">
        <w:rPr>
          <w:rFonts w:ascii="Times New Roman" w:hAnsi="Times New Roman" w:cs="Times New Roman"/>
        </w:rPr>
        <w:t>s</w:t>
      </w:r>
      <w:r w:rsidR="00344533" w:rsidRPr="007B6E02">
        <w:rPr>
          <w:rFonts w:ascii="Times New Roman" w:hAnsi="Times New Roman" w:cs="Times New Roman"/>
        </w:rPr>
        <w:t xml:space="preserve"> the budget check,</w:t>
      </w:r>
      <w:r w:rsidR="00344533">
        <w:rPr>
          <w:rFonts w:ascii="Times New Roman" w:hAnsi="Times New Roman" w:cs="Times New Roman"/>
        </w:rPr>
        <w:t xml:space="preserve"> there is no automatic notification that the transaction requires correction and resubmission, which can</w:t>
      </w:r>
      <w:r w:rsidR="00344533" w:rsidRPr="007B6E02">
        <w:rPr>
          <w:rFonts w:ascii="Times New Roman" w:hAnsi="Times New Roman" w:cs="Times New Roman"/>
        </w:rPr>
        <w:t xml:space="preserve"> </w:t>
      </w:r>
      <w:r w:rsidR="00344533">
        <w:rPr>
          <w:rFonts w:ascii="Times New Roman" w:hAnsi="Times New Roman" w:cs="Times New Roman"/>
        </w:rPr>
        <w:t xml:space="preserve">result </w:t>
      </w:r>
      <w:r w:rsidR="00A36AD1">
        <w:rPr>
          <w:rFonts w:ascii="Times New Roman" w:hAnsi="Times New Roman" w:cs="Times New Roman"/>
        </w:rPr>
        <w:t xml:space="preserve">in </w:t>
      </w:r>
      <w:r w:rsidR="00A36AD1" w:rsidRPr="007B6E02">
        <w:rPr>
          <w:rFonts w:ascii="Times New Roman" w:hAnsi="Times New Roman" w:cs="Times New Roman"/>
        </w:rPr>
        <w:t>requisitions</w:t>
      </w:r>
      <w:r w:rsidR="00344533" w:rsidRPr="007B6E02">
        <w:rPr>
          <w:rFonts w:ascii="Times New Roman" w:hAnsi="Times New Roman" w:cs="Times New Roman"/>
        </w:rPr>
        <w:t xml:space="preserve"> with budget error</w:t>
      </w:r>
      <w:r w:rsidR="00344533">
        <w:rPr>
          <w:rFonts w:ascii="Times New Roman" w:hAnsi="Times New Roman" w:cs="Times New Roman"/>
        </w:rPr>
        <w:t xml:space="preserve">s sitting idle for </w:t>
      </w:r>
      <w:r w:rsidR="00344533" w:rsidRPr="007B6E02">
        <w:rPr>
          <w:rFonts w:ascii="Times New Roman" w:hAnsi="Times New Roman" w:cs="Times New Roman"/>
        </w:rPr>
        <w:t>significant periods of time.</w:t>
      </w:r>
      <w:r w:rsidR="00344533">
        <w:rPr>
          <w:rFonts w:ascii="Times New Roman" w:hAnsi="Times New Roman" w:cs="Times New Roman"/>
        </w:rPr>
        <w:t xml:space="preserve"> CIS developed this</w:t>
      </w:r>
      <w:r w:rsidR="00344533" w:rsidRPr="007B6E02">
        <w:rPr>
          <w:rFonts w:ascii="Times New Roman" w:hAnsi="Times New Roman" w:cs="Times New Roman"/>
        </w:rPr>
        <w:t xml:space="preserve"> new budget error notification </w:t>
      </w:r>
      <w:r w:rsidR="00344533">
        <w:rPr>
          <w:rFonts w:ascii="Times New Roman" w:hAnsi="Times New Roman" w:cs="Times New Roman"/>
        </w:rPr>
        <w:t>in</w:t>
      </w:r>
      <w:r w:rsidR="00344533" w:rsidRPr="007B6E02">
        <w:rPr>
          <w:rFonts w:ascii="Times New Roman" w:hAnsi="Times New Roman" w:cs="Times New Roman"/>
        </w:rPr>
        <w:t xml:space="preserve"> CUNY</w:t>
      </w:r>
      <w:r w:rsidR="006749A2">
        <w:rPr>
          <w:rFonts w:ascii="Times New Roman" w:hAnsi="Times New Roman" w:cs="Times New Roman"/>
        </w:rPr>
        <w:t>f</w:t>
      </w:r>
      <w:r w:rsidR="00344533" w:rsidRPr="007B6E02">
        <w:rPr>
          <w:rFonts w:ascii="Times New Roman" w:hAnsi="Times New Roman" w:cs="Times New Roman"/>
        </w:rPr>
        <w:t>irst</w:t>
      </w:r>
      <w:r w:rsidR="00344533">
        <w:rPr>
          <w:rFonts w:ascii="Times New Roman" w:hAnsi="Times New Roman" w:cs="Times New Roman"/>
        </w:rPr>
        <w:t xml:space="preserve"> to prevent such delays</w:t>
      </w:r>
      <w:r w:rsidR="00344533" w:rsidRPr="007B6E02">
        <w:rPr>
          <w:rFonts w:ascii="Times New Roman" w:hAnsi="Times New Roman" w:cs="Times New Roman"/>
        </w:rPr>
        <w:t xml:space="preserve">. </w:t>
      </w:r>
    </w:p>
    <w:p w14:paraId="7156FE92" w14:textId="77F08132" w:rsidR="00FA5F3C" w:rsidRDefault="00447CAD" w:rsidP="00C21D43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344533">
        <w:rPr>
          <w:rFonts w:ascii="Times New Roman" w:hAnsi="Times New Roman" w:cs="Times New Roman"/>
        </w:rPr>
        <w:t xml:space="preserve"> new</w:t>
      </w:r>
      <w:r w:rsidR="00344533" w:rsidRPr="007B6E02">
        <w:rPr>
          <w:rFonts w:ascii="Times New Roman" w:hAnsi="Times New Roman" w:cs="Times New Roman"/>
        </w:rPr>
        <w:t xml:space="preserve"> budget error notification </w:t>
      </w:r>
      <w:r w:rsidR="00344533">
        <w:rPr>
          <w:rFonts w:ascii="Times New Roman" w:hAnsi="Times New Roman" w:cs="Times New Roman"/>
        </w:rPr>
        <w:t>will automatically</w:t>
      </w:r>
      <w:r w:rsidR="00344533" w:rsidRPr="007B6E02">
        <w:rPr>
          <w:rFonts w:ascii="Times New Roman" w:hAnsi="Times New Roman" w:cs="Times New Roman"/>
        </w:rPr>
        <w:t xml:space="preserve"> email </w:t>
      </w:r>
      <w:r w:rsidR="00344533">
        <w:rPr>
          <w:rFonts w:ascii="Times New Roman" w:hAnsi="Times New Roman" w:cs="Times New Roman"/>
        </w:rPr>
        <w:t>those submitting requisitions if any</w:t>
      </w:r>
      <w:r w:rsidR="008A1B49">
        <w:rPr>
          <w:rFonts w:ascii="Times New Roman" w:hAnsi="Times New Roman" w:cs="Times New Roman"/>
        </w:rPr>
        <w:t xml:space="preserve"> of their requisitions</w:t>
      </w:r>
      <w:r w:rsidR="00344533">
        <w:rPr>
          <w:rFonts w:ascii="Times New Roman" w:hAnsi="Times New Roman" w:cs="Times New Roman"/>
        </w:rPr>
        <w:t xml:space="preserve"> are on hold in CUNYfirst with </w:t>
      </w:r>
      <w:r w:rsidR="00344533" w:rsidRPr="007B6E02">
        <w:rPr>
          <w:rFonts w:ascii="Times New Roman" w:hAnsi="Times New Roman" w:cs="Times New Roman"/>
        </w:rPr>
        <w:t>budget errors.</w:t>
      </w:r>
      <w:r w:rsidR="00344533">
        <w:rPr>
          <w:rFonts w:ascii="Times New Roman" w:hAnsi="Times New Roman" w:cs="Times New Roman"/>
        </w:rPr>
        <w:t xml:space="preserve">  B</w:t>
      </w:r>
      <w:r w:rsidR="00344533" w:rsidRPr="007B6E02">
        <w:rPr>
          <w:rFonts w:ascii="Times New Roman" w:hAnsi="Times New Roman" w:cs="Times New Roman"/>
        </w:rPr>
        <w:t xml:space="preserve">udget error notifications </w:t>
      </w:r>
      <w:r w:rsidR="006F0C8C">
        <w:rPr>
          <w:rFonts w:ascii="Times New Roman" w:hAnsi="Times New Roman" w:cs="Times New Roman"/>
        </w:rPr>
        <w:t>are</w:t>
      </w:r>
      <w:r w:rsidR="00344533" w:rsidRPr="007B6E02">
        <w:rPr>
          <w:rFonts w:ascii="Times New Roman" w:hAnsi="Times New Roman" w:cs="Times New Roman"/>
        </w:rPr>
        <w:t xml:space="preserve"> sent every Wednesday and Friday morning</w:t>
      </w:r>
      <w:r w:rsidR="00344533">
        <w:rPr>
          <w:rFonts w:ascii="Times New Roman" w:hAnsi="Times New Roman" w:cs="Times New Roman"/>
        </w:rPr>
        <w:t xml:space="preserve"> to anyone submitting a requisition that </w:t>
      </w:r>
      <w:r w:rsidR="00FA5F3C">
        <w:rPr>
          <w:rFonts w:ascii="Times New Roman" w:hAnsi="Times New Roman" w:cs="Times New Roman"/>
        </w:rPr>
        <w:t>results in a</w:t>
      </w:r>
      <w:r w:rsidR="00344533">
        <w:rPr>
          <w:rFonts w:ascii="Times New Roman" w:hAnsi="Times New Roman" w:cs="Times New Roman"/>
        </w:rPr>
        <w:t xml:space="preserve"> budget error</w:t>
      </w:r>
      <w:r w:rsidR="00344533" w:rsidRPr="007B6E02">
        <w:rPr>
          <w:rFonts w:ascii="Times New Roman" w:hAnsi="Times New Roman" w:cs="Times New Roman"/>
        </w:rPr>
        <w:t xml:space="preserve">. </w:t>
      </w:r>
      <w:r w:rsidR="00344533">
        <w:rPr>
          <w:rFonts w:ascii="Times New Roman" w:hAnsi="Times New Roman" w:cs="Times New Roman"/>
        </w:rPr>
        <w:t>T</w:t>
      </w:r>
      <w:r w:rsidR="00344533" w:rsidRPr="007B6E02">
        <w:rPr>
          <w:rFonts w:ascii="Times New Roman" w:hAnsi="Times New Roman" w:cs="Times New Roman"/>
        </w:rPr>
        <w:t xml:space="preserve">hese email notifications </w:t>
      </w:r>
      <w:r w:rsidR="00344533">
        <w:rPr>
          <w:rFonts w:ascii="Times New Roman" w:hAnsi="Times New Roman" w:cs="Times New Roman"/>
        </w:rPr>
        <w:t xml:space="preserve">will continue </w:t>
      </w:r>
      <w:r>
        <w:rPr>
          <w:rFonts w:ascii="Times New Roman" w:hAnsi="Times New Roman" w:cs="Times New Roman"/>
        </w:rPr>
        <w:t>e</w:t>
      </w:r>
      <w:r w:rsidR="00344533" w:rsidRPr="007B6E02">
        <w:rPr>
          <w:rFonts w:ascii="Times New Roman" w:hAnsi="Times New Roman" w:cs="Times New Roman"/>
        </w:rPr>
        <w:t xml:space="preserve">very Wednesday and Friday until all budget errors </w:t>
      </w:r>
      <w:r w:rsidR="006F0C8C">
        <w:rPr>
          <w:rFonts w:ascii="Times New Roman" w:hAnsi="Times New Roman" w:cs="Times New Roman"/>
        </w:rPr>
        <w:t>are</w:t>
      </w:r>
      <w:r w:rsidR="00344533" w:rsidRPr="007B6E02">
        <w:rPr>
          <w:rFonts w:ascii="Times New Roman" w:hAnsi="Times New Roman" w:cs="Times New Roman"/>
        </w:rPr>
        <w:t xml:space="preserve"> addressed. Once all</w:t>
      </w:r>
      <w:r w:rsidR="00344533">
        <w:rPr>
          <w:rFonts w:ascii="Times New Roman" w:hAnsi="Times New Roman" w:cs="Times New Roman"/>
        </w:rPr>
        <w:t xml:space="preserve"> </w:t>
      </w:r>
      <w:r w:rsidR="00344533" w:rsidRPr="007B6E02">
        <w:rPr>
          <w:rFonts w:ascii="Times New Roman" w:hAnsi="Times New Roman" w:cs="Times New Roman"/>
        </w:rPr>
        <w:t>budget errors</w:t>
      </w:r>
      <w:r w:rsidR="00344533">
        <w:rPr>
          <w:rFonts w:ascii="Times New Roman" w:hAnsi="Times New Roman" w:cs="Times New Roman"/>
        </w:rPr>
        <w:t xml:space="preserve"> are resolved and the requisitions are resubmitted</w:t>
      </w:r>
      <w:r w:rsidR="00344533" w:rsidRPr="007B6E02">
        <w:rPr>
          <w:rFonts w:ascii="Times New Roman" w:hAnsi="Times New Roman" w:cs="Times New Roman"/>
        </w:rPr>
        <w:t xml:space="preserve">, </w:t>
      </w:r>
      <w:r w:rsidR="00344533">
        <w:rPr>
          <w:rFonts w:ascii="Times New Roman" w:hAnsi="Times New Roman" w:cs="Times New Roman"/>
        </w:rPr>
        <w:t>the requisition number</w:t>
      </w:r>
      <w:r w:rsidR="00344533" w:rsidRPr="007B6E02">
        <w:rPr>
          <w:rFonts w:ascii="Times New Roman" w:hAnsi="Times New Roman" w:cs="Times New Roman"/>
        </w:rPr>
        <w:t xml:space="preserve"> will no longer </w:t>
      </w:r>
      <w:r w:rsidR="00344533">
        <w:rPr>
          <w:rFonts w:ascii="Times New Roman" w:hAnsi="Times New Roman" w:cs="Times New Roman"/>
        </w:rPr>
        <w:t>appear in the</w:t>
      </w:r>
      <w:r w:rsidR="00344533" w:rsidRPr="007B6E02">
        <w:rPr>
          <w:rFonts w:ascii="Times New Roman" w:hAnsi="Times New Roman" w:cs="Times New Roman"/>
        </w:rPr>
        <w:t xml:space="preserve"> email notification. </w:t>
      </w:r>
    </w:p>
    <w:p w14:paraId="04D8E5A0" w14:textId="7B383E49" w:rsidR="008D24FE" w:rsidRDefault="00344533">
      <w:pPr>
        <w:spacing w:after="120"/>
        <w:rPr>
          <w:rFonts w:ascii="Times New Roman" w:hAnsi="Times New Roman" w:cs="Times New Roman"/>
          <w:b/>
        </w:rPr>
      </w:pPr>
      <w:r w:rsidRPr="007B6E02">
        <w:rPr>
          <w:rFonts w:ascii="Times New Roman" w:hAnsi="Times New Roman" w:cs="Times New Roman"/>
        </w:rPr>
        <w:t xml:space="preserve">This new feature is expected to streamline the procurement process </w:t>
      </w:r>
      <w:r>
        <w:rPr>
          <w:rFonts w:ascii="Times New Roman" w:hAnsi="Times New Roman" w:cs="Times New Roman"/>
        </w:rPr>
        <w:t xml:space="preserve">so that </w:t>
      </w:r>
      <w:r w:rsidRPr="007B6E02">
        <w:rPr>
          <w:rFonts w:ascii="Times New Roman" w:hAnsi="Times New Roman" w:cs="Times New Roman"/>
        </w:rPr>
        <w:t xml:space="preserve">departments receive </w:t>
      </w:r>
      <w:r w:rsidR="00B1405B">
        <w:rPr>
          <w:rFonts w:ascii="Times New Roman" w:hAnsi="Times New Roman" w:cs="Times New Roman"/>
        </w:rPr>
        <w:t xml:space="preserve">sufficient </w:t>
      </w:r>
      <w:r w:rsidRPr="007B6E02">
        <w:rPr>
          <w:rFonts w:ascii="Times New Roman" w:hAnsi="Times New Roman" w:cs="Times New Roman"/>
        </w:rPr>
        <w:t xml:space="preserve">requested goods and services more quickly and efficiently.  </w:t>
      </w:r>
    </w:p>
    <w:p w14:paraId="3D0C888D" w14:textId="3DFAF203" w:rsidR="00933BC3" w:rsidRDefault="00F144A6">
      <w:pPr>
        <w:spacing w:after="120"/>
        <w:rPr>
          <w:rFonts w:ascii="Times New Roman" w:hAnsi="Times New Roman" w:cs="Times New Roman"/>
          <w:b/>
        </w:rPr>
      </w:pPr>
      <w:r w:rsidRPr="00F144A6">
        <w:rPr>
          <w:rFonts w:ascii="Times New Roman" w:hAnsi="Times New Roman" w:cs="Times New Roman"/>
          <w:b/>
        </w:rPr>
        <w:t xml:space="preserve">Recommendation to </w:t>
      </w:r>
      <w:r w:rsidR="00FA6D4F">
        <w:rPr>
          <w:rFonts w:ascii="Times New Roman" w:hAnsi="Times New Roman" w:cs="Times New Roman"/>
          <w:b/>
        </w:rPr>
        <w:t>Review</w:t>
      </w:r>
      <w:r w:rsidRPr="00F144A6">
        <w:rPr>
          <w:rFonts w:ascii="Times New Roman" w:hAnsi="Times New Roman" w:cs="Times New Roman"/>
          <w:b/>
        </w:rPr>
        <w:t xml:space="preserve"> Requisition Approval Levels: </w:t>
      </w:r>
    </w:p>
    <w:p w14:paraId="0F4E72CC" w14:textId="77777777" w:rsidR="00665496" w:rsidRPr="00077297" w:rsidRDefault="006802CE" w:rsidP="00665496">
      <w:pPr>
        <w:spacing w:after="120"/>
        <w:rPr>
          <w:rFonts w:ascii="Times New Roman" w:hAnsi="Times New Roman" w:cs="Times New Roman"/>
        </w:rPr>
      </w:pPr>
      <w:r w:rsidRPr="00077297">
        <w:rPr>
          <w:rFonts w:ascii="Times New Roman" w:hAnsi="Times New Roman" w:cs="Times New Roman"/>
        </w:rPr>
        <w:t xml:space="preserve">The current requisition approval workflow in CUNYfirst requires three approvals from within the requesting department: supervisor approval, department approval level 1, and department approval level 2.  </w:t>
      </w:r>
      <w:r w:rsidR="00665496" w:rsidRPr="00077297">
        <w:rPr>
          <w:rFonts w:ascii="Times New Roman" w:hAnsi="Times New Roman" w:cs="Times New Roman"/>
        </w:rPr>
        <w:t>While the workflow requires three approvals, campuses are able to effectively consolidate these into two or one approval(s) by allowing the same person to approve a single requisition multiple times (effectively decreasing the number of “unique approvers”).  An analysis of requisitions from fiscal years 2015-2017 demonstrates that consolidating approval levels and using fewer unique approvers reduces the average time required for a requisition to be approved.   On average, department approval takes:</w:t>
      </w:r>
    </w:p>
    <w:p w14:paraId="4F96B8F3" w14:textId="77777777" w:rsidR="00665496" w:rsidRDefault="00665496" w:rsidP="00665496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 w:rsidRPr="00077297">
        <w:rPr>
          <w:rFonts w:ascii="Times New Roman" w:hAnsi="Times New Roman" w:cs="Times New Roman"/>
        </w:rPr>
        <w:t>15 days for requisitions with three unique approvers</w:t>
      </w:r>
    </w:p>
    <w:p w14:paraId="64422EFF" w14:textId="77777777" w:rsidR="00665496" w:rsidRDefault="00665496" w:rsidP="00665496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 w:rsidRPr="00077297">
        <w:rPr>
          <w:rFonts w:ascii="Times New Roman" w:hAnsi="Times New Roman" w:cs="Times New Roman"/>
        </w:rPr>
        <w:t>12 days for requisitions with two unique approvers</w:t>
      </w:r>
    </w:p>
    <w:p w14:paraId="5A11DBFB" w14:textId="77777777" w:rsidR="00665496" w:rsidRPr="00077297" w:rsidRDefault="00665496" w:rsidP="00665496">
      <w:pPr>
        <w:pStyle w:val="ListParagraph"/>
        <w:numPr>
          <w:ilvl w:val="0"/>
          <w:numId w:val="15"/>
        </w:numPr>
        <w:spacing w:after="120"/>
        <w:rPr>
          <w:rFonts w:ascii="Times New Roman" w:hAnsi="Times New Roman" w:cs="Times New Roman"/>
        </w:rPr>
      </w:pPr>
      <w:r w:rsidRPr="00077297">
        <w:rPr>
          <w:rFonts w:ascii="Times New Roman" w:hAnsi="Times New Roman" w:cs="Times New Roman"/>
        </w:rPr>
        <w:t>6 days for requisitions with one unique approver</w:t>
      </w:r>
    </w:p>
    <w:p w14:paraId="7A3102DF" w14:textId="77777777" w:rsidR="00665496" w:rsidRPr="00077297" w:rsidRDefault="00665496" w:rsidP="00665496">
      <w:pPr>
        <w:spacing w:after="120"/>
        <w:rPr>
          <w:rFonts w:ascii="Times New Roman" w:hAnsi="Times New Roman" w:cs="Times New Roman"/>
        </w:rPr>
      </w:pPr>
      <w:r w:rsidRPr="00077297">
        <w:rPr>
          <w:rFonts w:ascii="Times New Roman" w:hAnsi="Times New Roman" w:cs="Times New Roman"/>
        </w:rPr>
        <w:t>The data show</w:t>
      </w:r>
      <w:r>
        <w:rPr>
          <w:rFonts w:ascii="Times New Roman" w:hAnsi="Times New Roman" w:cs="Times New Roman"/>
        </w:rPr>
        <w:t>s</w:t>
      </w:r>
      <w:r w:rsidRPr="00077297">
        <w:rPr>
          <w:rFonts w:ascii="Times New Roman" w:hAnsi="Times New Roman" w:cs="Times New Roman"/>
        </w:rPr>
        <w:t xml:space="preserve"> that 14% of CUNY’s software requisitions utilized three unique approvers, while 42% and 44% of these requisitions utilized two or one unique approver(s), respectively (see attached Appendix).  Further analysis of this data indicates that the number of unique approvers utilized </w:t>
      </w:r>
      <w:r>
        <w:rPr>
          <w:rFonts w:ascii="Times New Roman" w:hAnsi="Times New Roman" w:cs="Times New Roman"/>
        </w:rPr>
        <w:t>was not related to</w:t>
      </w:r>
      <w:r w:rsidRPr="00077297">
        <w:rPr>
          <w:rFonts w:ascii="Times New Roman" w:hAnsi="Times New Roman" w:cs="Times New Roman"/>
        </w:rPr>
        <w:t xml:space="preserve"> the price of the software being purchased.</w:t>
      </w:r>
    </w:p>
    <w:p w14:paraId="45482B49" w14:textId="77777777" w:rsidR="00665496" w:rsidRDefault="00665496" w:rsidP="00665496">
      <w:pPr>
        <w:spacing w:after="120"/>
        <w:rPr>
          <w:rFonts w:ascii="Times New Roman" w:hAnsi="Times New Roman" w:cs="Times New Roman"/>
        </w:rPr>
      </w:pPr>
      <w:r w:rsidRPr="00077297">
        <w:rPr>
          <w:rFonts w:ascii="Times New Roman" w:hAnsi="Times New Roman" w:cs="Times New Roman"/>
        </w:rPr>
        <w:t xml:space="preserve">The attached Approval Level Appendices give an in-depth breakdown of the number of unique approvers used at each campus for all COTS Software requisitions and all requisitions, respectively.  </w:t>
      </w:r>
      <w:r>
        <w:rPr>
          <w:rFonts w:ascii="Times New Roman" w:hAnsi="Times New Roman" w:cs="Times New Roman"/>
        </w:rPr>
        <w:t>I</w:t>
      </w:r>
      <w:r w:rsidRPr="00077297">
        <w:rPr>
          <w:rFonts w:ascii="Times New Roman" w:hAnsi="Times New Roman" w:cs="Times New Roman"/>
        </w:rPr>
        <w:t>t is recommended that campuses evaluate their need for multiple unique reviewers and consider consolidating approval levels in order to further streamline their procurement process.</w:t>
      </w:r>
    </w:p>
    <w:p w14:paraId="7A7435AC" w14:textId="61F3003B" w:rsidR="00376F7E" w:rsidRDefault="00376F7E" w:rsidP="00376F7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 any questions or concerns regarding the changes described above, please contact Joanne Gill (</w:t>
      </w:r>
      <w:hyperlink r:id="rId9" w:history="1">
        <w:r w:rsidRPr="004B19FB">
          <w:rPr>
            <w:rStyle w:val="Hyperlink"/>
            <w:rFonts w:ascii="Times New Roman" w:hAnsi="Times New Roman" w:cs="Times New Roman"/>
          </w:rPr>
          <w:t>Joanne.Gill@cuny.edu</w:t>
        </w:r>
      </w:hyperlink>
      <w:r>
        <w:rPr>
          <w:rFonts w:ascii="Times New Roman" w:hAnsi="Times New Roman" w:cs="Times New Roman"/>
        </w:rPr>
        <w:t xml:space="preserve">) in </w:t>
      </w:r>
      <w:r w:rsidR="00FA6D4F">
        <w:rPr>
          <w:rFonts w:ascii="Times New Roman" w:hAnsi="Times New Roman" w:cs="Times New Roman"/>
        </w:rPr>
        <w:t xml:space="preserve">Office of Budget and Finance (OBF) – Procurement. </w:t>
      </w:r>
    </w:p>
    <w:p w14:paraId="2F3241D1" w14:textId="5C01BCE7" w:rsidR="00512E58" w:rsidRDefault="00512E58" w:rsidP="00376F7E">
      <w:pPr>
        <w:spacing w:after="120"/>
        <w:rPr>
          <w:rFonts w:ascii="Times New Roman" w:hAnsi="Times New Roman" w:cs="Times New Roman"/>
        </w:rPr>
      </w:pPr>
    </w:p>
    <w:p w14:paraId="49B8C9AD" w14:textId="60BB1B2A" w:rsidR="00512E58" w:rsidRDefault="00512E58" w:rsidP="00DE0C91">
      <w:pPr>
        <w:spacing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Attachments: </w:t>
      </w:r>
    </w:p>
    <w:p w14:paraId="30A7FAE4" w14:textId="50CE1514" w:rsidR="00154CED" w:rsidRPr="00DE0C91" w:rsidRDefault="00154CED" w:rsidP="00DE0C91">
      <w:pPr>
        <w:pStyle w:val="ListParagraph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DE0C91">
        <w:rPr>
          <w:rFonts w:ascii="Times New Roman" w:hAnsi="Times New Roman" w:cs="Times New Roman"/>
        </w:rPr>
        <w:t>CUNYFirst</w:t>
      </w:r>
      <w:bookmarkStart w:id="0" w:name="_GoBack"/>
      <w:bookmarkEnd w:id="0"/>
      <w:r w:rsidRPr="00DE0C91">
        <w:rPr>
          <w:rFonts w:ascii="Times New Roman" w:hAnsi="Times New Roman" w:cs="Times New Roman"/>
        </w:rPr>
        <w:t xml:space="preserve"> Software Requisition Guide</w:t>
      </w:r>
    </w:p>
    <w:p w14:paraId="0D0B75D6" w14:textId="6EE170FE" w:rsidR="00154CED" w:rsidRPr="00DE0C91" w:rsidRDefault="00154CED" w:rsidP="00DE0C91">
      <w:pPr>
        <w:pStyle w:val="ListParagraph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DE0C91">
        <w:rPr>
          <w:rFonts w:ascii="Times New Roman" w:hAnsi="Times New Roman" w:cs="Times New Roman"/>
        </w:rPr>
        <w:t>CUNY Software Requisition Supplement</w:t>
      </w:r>
    </w:p>
    <w:p w14:paraId="59B8A593" w14:textId="56734E71" w:rsidR="00154CED" w:rsidRPr="00DE0C91" w:rsidRDefault="00154CED" w:rsidP="00DE0C91">
      <w:pPr>
        <w:pStyle w:val="ListParagraph"/>
        <w:numPr>
          <w:ilvl w:val="0"/>
          <w:numId w:val="16"/>
        </w:numPr>
        <w:spacing w:after="120"/>
        <w:rPr>
          <w:rFonts w:ascii="Times New Roman" w:hAnsi="Times New Roman" w:cs="Times New Roman"/>
        </w:rPr>
      </w:pPr>
      <w:r w:rsidRPr="00DE0C91">
        <w:rPr>
          <w:rFonts w:ascii="Times New Roman" w:hAnsi="Times New Roman" w:cs="Times New Roman"/>
        </w:rPr>
        <w:t>Approval Level Appendices</w:t>
      </w:r>
    </w:p>
    <w:p w14:paraId="0CC77C83" w14:textId="6AF52E81" w:rsidR="00376F7E" w:rsidRPr="00077297" w:rsidRDefault="00376F7E" w:rsidP="006802CE">
      <w:pPr>
        <w:spacing w:after="120"/>
        <w:rPr>
          <w:rFonts w:ascii="Times New Roman" w:hAnsi="Times New Roman" w:cs="Times New Roman"/>
        </w:rPr>
      </w:pPr>
    </w:p>
    <w:sectPr w:rsidR="00376F7E" w:rsidRPr="00077297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F53F9" w14:textId="77777777" w:rsidR="00F662E5" w:rsidRDefault="00F662E5" w:rsidP="00B1121B">
      <w:pPr>
        <w:spacing w:after="0" w:line="240" w:lineRule="auto"/>
      </w:pPr>
      <w:r>
        <w:separator/>
      </w:r>
    </w:p>
  </w:endnote>
  <w:endnote w:type="continuationSeparator" w:id="0">
    <w:p w14:paraId="57BDB5FF" w14:textId="77777777" w:rsidR="00F662E5" w:rsidRDefault="00F662E5" w:rsidP="00B11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4605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95F09F" w14:textId="5E4B0D06" w:rsidR="00A7081E" w:rsidRDefault="00A708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224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7D5900" w14:textId="77777777" w:rsidR="00B1121B" w:rsidRDefault="00B1121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26F8CD" w14:textId="77777777" w:rsidR="00F662E5" w:rsidRDefault="00F662E5" w:rsidP="00B1121B">
      <w:pPr>
        <w:spacing w:after="0" w:line="240" w:lineRule="auto"/>
      </w:pPr>
      <w:r>
        <w:separator/>
      </w:r>
    </w:p>
  </w:footnote>
  <w:footnote w:type="continuationSeparator" w:id="0">
    <w:p w14:paraId="53E54C48" w14:textId="77777777" w:rsidR="00F662E5" w:rsidRDefault="00F662E5" w:rsidP="00B11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274A"/>
    <w:multiLevelType w:val="hybridMultilevel"/>
    <w:tmpl w:val="EC3C5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883CAF"/>
    <w:multiLevelType w:val="hybridMultilevel"/>
    <w:tmpl w:val="A2BA3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45B62"/>
    <w:multiLevelType w:val="hybridMultilevel"/>
    <w:tmpl w:val="F18C4A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864FC"/>
    <w:multiLevelType w:val="hybridMultilevel"/>
    <w:tmpl w:val="CC986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C30D5"/>
    <w:multiLevelType w:val="hybridMultilevel"/>
    <w:tmpl w:val="29DAE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AB5648"/>
    <w:multiLevelType w:val="hybridMultilevel"/>
    <w:tmpl w:val="A7D04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2471DA"/>
    <w:multiLevelType w:val="hybridMultilevel"/>
    <w:tmpl w:val="36A83E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284225"/>
    <w:multiLevelType w:val="hybridMultilevel"/>
    <w:tmpl w:val="8488E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7E6317"/>
    <w:multiLevelType w:val="hybridMultilevel"/>
    <w:tmpl w:val="AE08EEE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0CD1872"/>
    <w:multiLevelType w:val="hybridMultilevel"/>
    <w:tmpl w:val="E6420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EC20CC"/>
    <w:multiLevelType w:val="hybridMultilevel"/>
    <w:tmpl w:val="090A44D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5DDC1991"/>
    <w:multiLevelType w:val="hybridMultilevel"/>
    <w:tmpl w:val="2256B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47D22"/>
    <w:multiLevelType w:val="hybridMultilevel"/>
    <w:tmpl w:val="CFEE7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DC678D"/>
    <w:multiLevelType w:val="hybridMultilevel"/>
    <w:tmpl w:val="D0029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145C7"/>
    <w:multiLevelType w:val="hybridMultilevel"/>
    <w:tmpl w:val="948439C2"/>
    <w:lvl w:ilvl="0" w:tplc="379A99FE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BB3437"/>
    <w:multiLevelType w:val="hybridMultilevel"/>
    <w:tmpl w:val="D0840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12"/>
  </w:num>
  <w:num w:numId="9">
    <w:abstractNumId w:val="15"/>
  </w:num>
  <w:num w:numId="10">
    <w:abstractNumId w:val="10"/>
  </w:num>
  <w:num w:numId="11">
    <w:abstractNumId w:val="8"/>
  </w:num>
  <w:num w:numId="12">
    <w:abstractNumId w:val="14"/>
  </w:num>
  <w:num w:numId="13">
    <w:abstractNumId w:val="11"/>
  </w:num>
  <w:num w:numId="14">
    <w:abstractNumId w:val="3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4A9"/>
    <w:rsid w:val="00032F27"/>
    <w:rsid w:val="000639B1"/>
    <w:rsid w:val="00077297"/>
    <w:rsid w:val="00085438"/>
    <w:rsid w:val="00093F6F"/>
    <w:rsid w:val="00094591"/>
    <w:rsid w:val="000B097B"/>
    <w:rsid w:val="000C1FF5"/>
    <w:rsid w:val="000C684C"/>
    <w:rsid w:val="000D224F"/>
    <w:rsid w:val="000E1884"/>
    <w:rsid w:val="00103762"/>
    <w:rsid w:val="00154CED"/>
    <w:rsid w:val="001557D8"/>
    <w:rsid w:val="0018737A"/>
    <w:rsid w:val="001A15CC"/>
    <w:rsid w:val="001A68AC"/>
    <w:rsid w:val="001D4750"/>
    <w:rsid w:val="001E2FE5"/>
    <w:rsid w:val="001F577E"/>
    <w:rsid w:val="00212005"/>
    <w:rsid w:val="002657D1"/>
    <w:rsid w:val="00270A1B"/>
    <w:rsid w:val="00285D2C"/>
    <w:rsid w:val="002927D6"/>
    <w:rsid w:val="0029585F"/>
    <w:rsid w:val="002B3488"/>
    <w:rsid w:val="002C138C"/>
    <w:rsid w:val="002D1295"/>
    <w:rsid w:val="002D70B7"/>
    <w:rsid w:val="002E3A5B"/>
    <w:rsid w:val="002F4070"/>
    <w:rsid w:val="003059EE"/>
    <w:rsid w:val="00312093"/>
    <w:rsid w:val="00327D03"/>
    <w:rsid w:val="00344533"/>
    <w:rsid w:val="003535E8"/>
    <w:rsid w:val="00363B53"/>
    <w:rsid w:val="00376F7E"/>
    <w:rsid w:val="00391228"/>
    <w:rsid w:val="00395BBF"/>
    <w:rsid w:val="003D709A"/>
    <w:rsid w:val="003D72B0"/>
    <w:rsid w:val="003D7B3C"/>
    <w:rsid w:val="003E2C2F"/>
    <w:rsid w:val="003F4E2F"/>
    <w:rsid w:val="003F6689"/>
    <w:rsid w:val="003F7C04"/>
    <w:rsid w:val="00447CAD"/>
    <w:rsid w:val="0047460F"/>
    <w:rsid w:val="00481E33"/>
    <w:rsid w:val="004841CB"/>
    <w:rsid w:val="004A1D05"/>
    <w:rsid w:val="004B5A93"/>
    <w:rsid w:val="004C799C"/>
    <w:rsid w:val="00510CBE"/>
    <w:rsid w:val="00512E58"/>
    <w:rsid w:val="0051552D"/>
    <w:rsid w:val="00531FB5"/>
    <w:rsid w:val="00542C87"/>
    <w:rsid w:val="00550E7C"/>
    <w:rsid w:val="005D714E"/>
    <w:rsid w:val="005D74EA"/>
    <w:rsid w:val="005E0595"/>
    <w:rsid w:val="005E37DB"/>
    <w:rsid w:val="005F1693"/>
    <w:rsid w:val="005F6970"/>
    <w:rsid w:val="005F7CF2"/>
    <w:rsid w:val="0061553E"/>
    <w:rsid w:val="00636E83"/>
    <w:rsid w:val="00640CAF"/>
    <w:rsid w:val="00650844"/>
    <w:rsid w:val="00665496"/>
    <w:rsid w:val="006749A2"/>
    <w:rsid w:val="006802CE"/>
    <w:rsid w:val="00692349"/>
    <w:rsid w:val="0069356C"/>
    <w:rsid w:val="00693BC6"/>
    <w:rsid w:val="006951AA"/>
    <w:rsid w:val="006978EF"/>
    <w:rsid w:val="006A5D52"/>
    <w:rsid w:val="006C0EE8"/>
    <w:rsid w:val="006C3290"/>
    <w:rsid w:val="006D4FF3"/>
    <w:rsid w:val="006D7770"/>
    <w:rsid w:val="006F0C8C"/>
    <w:rsid w:val="00705E9F"/>
    <w:rsid w:val="007143AF"/>
    <w:rsid w:val="00730CBE"/>
    <w:rsid w:val="00735CDF"/>
    <w:rsid w:val="00742A93"/>
    <w:rsid w:val="00754943"/>
    <w:rsid w:val="00771F24"/>
    <w:rsid w:val="007A02C7"/>
    <w:rsid w:val="007A765D"/>
    <w:rsid w:val="007B2D83"/>
    <w:rsid w:val="007B6AD5"/>
    <w:rsid w:val="007B6E02"/>
    <w:rsid w:val="007C645A"/>
    <w:rsid w:val="007D03F1"/>
    <w:rsid w:val="007F285A"/>
    <w:rsid w:val="008017C9"/>
    <w:rsid w:val="008136FB"/>
    <w:rsid w:val="008171EC"/>
    <w:rsid w:val="00870690"/>
    <w:rsid w:val="00891CB0"/>
    <w:rsid w:val="008976D3"/>
    <w:rsid w:val="008A1B49"/>
    <w:rsid w:val="008D24FE"/>
    <w:rsid w:val="008D32F5"/>
    <w:rsid w:val="008D3330"/>
    <w:rsid w:val="008E0015"/>
    <w:rsid w:val="008F1C16"/>
    <w:rsid w:val="00933BC3"/>
    <w:rsid w:val="0093686F"/>
    <w:rsid w:val="009547A7"/>
    <w:rsid w:val="00962F63"/>
    <w:rsid w:val="00977591"/>
    <w:rsid w:val="0098101D"/>
    <w:rsid w:val="00981D0F"/>
    <w:rsid w:val="009863AB"/>
    <w:rsid w:val="009940A5"/>
    <w:rsid w:val="009A0AD5"/>
    <w:rsid w:val="009A34C0"/>
    <w:rsid w:val="009A4DBB"/>
    <w:rsid w:val="009C4F79"/>
    <w:rsid w:val="009D2DA8"/>
    <w:rsid w:val="009E47F1"/>
    <w:rsid w:val="009F50D1"/>
    <w:rsid w:val="009F7659"/>
    <w:rsid w:val="00A12505"/>
    <w:rsid w:val="00A13F83"/>
    <w:rsid w:val="00A1594F"/>
    <w:rsid w:val="00A213DE"/>
    <w:rsid w:val="00A269B5"/>
    <w:rsid w:val="00A36AD1"/>
    <w:rsid w:val="00A5775C"/>
    <w:rsid w:val="00A632F6"/>
    <w:rsid w:val="00A6614B"/>
    <w:rsid w:val="00A674A9"/>
    <w:rsid w:val="00A7081E"/>
    <w:rsid w:val="00A804C8"/>
    <w:rsid w:val="00A93CE2"/>
    <w:rsid w:val="00AA6ADB"/>
    <w:rsid w:val="00AB0F93"/>
    <w:rsid w:val="00AC0774"/>
    <w:rsid w:val="00AE7663"/>
    <w:rsid w:val="00B1121B"/>
    <w:rsid w:val="00B1405B"/>
    <w:rsid w:val="00B254E8"/>
    <w:rsid w:val="00B322B2"/>
    <w:rsid w:val="00B36820"/>
    <w:rsid w:val="00BB0122"/>
    <w:rsid w:val="00BD3E00"/>
    <w:rsid w:val="00BD72C6"/>
    <w:rsid w:val="00BE6C35"/>
    <w:rsid w:val="00BF2F31"/>
    <w:rsid w:val="00C01C0B"/>
    <w:rsid w:val="00C03049"/>
    <w:rsid w:val="00C179E8"/>
    <w:rsid w:val="00C21D43"/>
    <w:rsid w:val="00C30F83"/>
    <w:rsid w:val="00C31C4D"/>
    <w:rsid w:val="00C40E62"/>
    <w:rsid w:val="00C71006"/>
    <w:rsid w:val="00C863EA"/>
    <w:rsid w:val="00C8753B"/>
    <w:rsid w:val="00CA2314"/>
    <w:rsid w:val="00CA4AB5"/>
    <w:rsid w:val="00CA76F9"/>
    <w:rsid w:val="00CD5945"/>
    <w:rsid w:val="00CE01B6"/>
    <w:rsid w:val="00CF11CA"/>
    <w:rsid w:val="00CF13DC"/>
    <w:rsid w:val="00D05A1A"/>
    <w:rsid w:val="00D171DE"/>
    <w:rsid w:val="00D446CD"/>
    <w:rsid w:val="00D677B0"/>
    <w:rsid w:val="00D70D13"/>
    <w:rsid w:val="00D71D67"/>
    <w:rsid w:val="00D77ED4"/>
    <w:rsid w:val="00D820C1"/>
    <w:rsid w:val="00D95AFC"/>
    <w:rsid w:val="00DC6C70"/>
    <w:rsid w:val="00DE0C91"/>
    <w:rsid w:val="00DF3CEC"/>
    <w:rsid w:val="00E0306D"/>
    <w:rsid w:val="00E057DA"/>
    <w:rsid w:val="00E14C9C"/>
    <w:rsid w:val="00E32EE0"/>
    <w:rsid w:val="00E3376F"/>
    <w:rsid w:val="00E342AC"/>
    <w:rsid w:val="00E459CE"/>
    <w:rsid w:val="00E46100"/>
    <w:rsid w:val="00E517DA"/>
    <w:rsid w:val="00E84A60"/>
    <w:rsid w:val="00E87E03"/>
    <w:rsid w:val="00E9385C"/>
    <w:rsid w:val="00EA19A4"/>
    <w:rsid w:val="00EA7618"/>
    <w:rsid w:val="00EB123C"/>
    <w:rsid w:val="00EC4783"/>
    <w:rsid w:val="00EC6659"/>
    <w:rsid w:val="00EF0EA4"/>
    <w:rsid w:val="00F144A6"/>
    <w:rsid w:val="00F42281"/>
    <w:rsid w:val="00F64FEA"/>
    <w:rsid w:val="00F662E5"/>
    <w:rsid w:val="00F7089A"/>
    <w:rsid w:val="00F76829"/>
    <w:rsid w:val="00F821F9"/>
    <w:rsid w:val="00FA06D8"/>
    <w:rsid w:val="00FA5F3C"/>
    <w:rsid w:val="00FA6D4F"/>
    <w:rsid w:val="00FC532E"/>
    <w:rsid w:val="00FE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A4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7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093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93F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21B"/>
  </w:style>
  <w:style w:type="paragraph" w:styleId="Footer">
    <w:name w:val="footer"/>
    <w:basedOn w:val="Normal"/>
    <w:link w:val="FooterChar"/>
    <w:uiPriority w:val="99"/>
    <w:unhideWhenUsed/>
    <w:rsid w:val="00B1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21B"/>
  </w:style>
  <w:style w:type="character" w:styleId="CommentReference">
    <w:name w:val="annotation reference"/>
    <w:basedOn w:val="DefaultParagraphFont"/>
    <w:uiPriority w:val="99"/>
    <w:semiHidden/>
    <w:unhideWhenUsed/>
    <w:rsid w:val="006C3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29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A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7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093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93F6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1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121B"/>
  </w:style>
  <w:style w:type="paragraph" w:styleId="Footer">
    <w:name w:val="footer"/>
    <w:basedOn w:val="Normal"/>
    <w:link w:val="FooterChar"/>
    <w:uiPriority w:val="99"/>
    <w:unhideWhenUsed/>
    <w:rsid w:val="00B11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121B"/>
  </w:style>
  <w:style w:type="character" w:styleId="CommentReference">
    <w:name w:val="annotation reference"/>
    <w:basedOn w:val="DefaultParagraphFont"/>
    <w:uiPriority w:val="99"/>
    <w:semiHidden/>
    <w:unhideWhenUsed/>
    <w:rsid w:val="006C32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32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32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2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29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A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Joanne.Gill@cuny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46C01-E7E7-4D81-A4FF-D517B2120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 New York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Swabb</dc:creator>
  <cp:lastModifiedBy>End</cp:lastModifiedBy>
  <cp:revision>3</cp:revision>
  <cp:lastPrinted>2018-08-09T14:26:00Z</cp:lastPrinted>
  <dcterms:created xsi:type="dcterms:W3CDTF">2019-07-17T15:20:00Z</dcterms:created>
  <dcterms:modified xsi:type="dcterms:W3CDTF">2019-07-17T15:21:00Z</dcterms:modified>
</cp:coreProperties>
</file>