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20" w:lineRule="exact" w:line="260"/>
        <w:sectPr>
          <w:pgSz w:w="12240" w:h="15840"/>
          <w:pgMar w:top="440" w:bottom="280" w:left="300" w:right="320"/>
        </w:sectPr>
      </w:pPr>
      <w:r>
        <w:rPr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6"/>
          <w:szCs w:val="26"/>
        </w:rPr>
        <w:jc w:val="left"/>
        <w:spacing w:lineRule="exact" w:line="300"/>
        <w:ind w:left="2868" w:right="-59"/>
      </w:pPr>
      <w:r>
        <w:pict>
          <v:shape type="#_x0000_t75" style="position:absolute;margin-left:25.2pt;margin-top:27pt;width:98.15pt;height:55.9pt;mso-position-horizontal-relative:page;mso-position-vertical-relative:page;z-index:-225">
            <v:imagedata o:title="" r:id="rId4"/>
          </v:shape>
        </w:pict>
      </w:r>
      <w:r>
        <w:rPr>
          <w:rFonts w:cs="Tahoma" w:hAnsi="Tahoma" w:eastAsia="Tahoma" w:ascii="Tahoma"/>
          <w:b/>
          <w:w w:val="99"/>
          <w:position w:val="-2"/>
          <w:sz w:val="26"/>
          <w:szCs w:val="26"/>
        </w:rPr>
        <w:t>FINANCING</w:t>
      </w:r>
      <w:r>
        <w:rPr>
          <w:rFonts w:cs="Tahoma" w:hAnsi="Tahoma" w:eastAsia="Tahoma" w:ascii="Tahoma"/>
          <w:b/>
          <w:w w:val="100"/>
          <w:position w:val="-2"/>
          <w:sz w:val="26"/>
          <w:szCs w:val="26"/>
        </w:rPr>
        <w:t> </w:t>
      </w:r>
      <w:r>
        <w:rPr>
          <w:rFonts w:cs="Tahoma" w:hAnsi="Tahoma" w:eastAsia="Tahoma" w:ascii="Tahoma"/>
          <w:b/>
          <w:w w:val="99"/>
          <w:position w:val="-2"/>
          <w:sz w:val="26"/>
          <w:szCs w:val="26"/>
        </w:rPr>
        <w:t>YOUR</w:t>
      </w:r>
      <w:r>
        <w:rPr>
          <w:rFonts w:cs="Tahoma" w:hAnsi="Tahoma" w:eastAsia="Tahoma" w:ascii="Tahoma"/>
          <w:b/>
          <w:w w:val="100"/>
          <w:position w:val="-2"/>
          <w:sz w:val="26"/>
          <w:szCs w:val="26"/>
        </w:rPr>
        <w:t> </w:t>
      </w:r>
      <w:r>
        <w:rPr>
          <w:rFonts w:cs="Tahoma" w:hAnsi="Tahoma" w:eastAsia="Tahoma" w:ascii="Tahoma"/>
          <w:b/>
          <w:w w:val="99"/>
          <w:position w:val="-2"/>
          <w:sz w:val="26"/>
          <w:szCs w:val="26"/>
        </w:rPr>
        <w:t>GRADUATE</w:t>
      </w:r>
      <w:r>
        <w:rPr>
          <w:rFonts w:cs="Tahoma" w:hAnsi="Tahoma" w:eastAsia="Tahoma" w:ascii="Tahoma"/>
          <w:b/>
          <w:w w:val="100"/>
          <w:position w:val="-2"/>
          <w:sz w:val="26"/>
          <w:szCs w:val="26"/>
        </w:rPr>
        <w:t> </w:t>
      </w:r>
      <w:r>
        <w:rPr>
          <w:rFonts w:cs="Tahoma" w:hAnsi="Tahoma" w:eastAsia="Tahoma" w:ascii="Tahoma"/>
          <w:b/>
          <w:w w:val="99"/>
          <w:position w:val="-2"/>
          <w:sz w:val="26"/>
          <w:szCs w:val="26"/>
        </w:rPr>
        <w:t>EDUCATION</w:t>
      </w:r>
      <w:r>
        <w:rPr>
          <w:rFonts w:cs="Tahoma" w:hAnsi="Tahoma" w:eastAsia="Tahoma" w:ascii="Tahoma"/>
          <w:w w:val="100"/>
          <w:position w:val="0"/>
          <w:sz w:val="26"/>
          <w:szCs w:val="26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29"/>
      </w:pPr>
      <w:r>
        <w:br w:type="column"/>
      </w:r>
      <w:r>
        <w:rPr>
          <w:rFonts w:cs="Tahoma" w:hAnsi="Tahoma" w:eastAsia="Tahoma" w:ascii="Tahoma"/>
          <w:b/>
          <w:sz w:val="18"/>
          <w:szCs w:val="18"/>
        </w:rPr>
        <w:t>Wille Administration Bldg.</w:t>
      </w:r>
      <w:r>
        <w:rPr>
          <w:rFonts w:cs="Tahoma" w:hAnsi="Tahoma" w:eastAsia="Tahoma" w:ascii="Tahoma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1"/>
      </w:pPr>
      <w:r>
        <w:rPr>
          <w:rFonts w:cs="Tahoma" w:hAnsi="Tahoma" w:eastAsia="Tahoma" w:ascii="Tahoma"/>
          <w:sz w:val="18"/>
          <w:szCs w:val="18"/>
        </w:rPr>
        <w:t>Room A-104</w:t>
      </w:r>
    </w:p>
    <w:p>
      <w:pPr>
        <w:rPr>
          <w:rFonts w:cs="Tahoma" w:hAnsi="Tahoma" w:eastAsia="Tahoma" w:ascii="Tahoma"/>
          <w:sz w:val="18"/>
          <w:szCs w:val="18"/>
        </w:rPr>
        <w:jc w:val="left"/>
        <w:spacing w:before="4" w:lineRule="exact" w:line="200"/>
        <w:ind w:right="511"/>
        <w:sectPr>
          <w:type w:val="continuous"/>
          <w:pgSz w:w="12240" w:h="15840"/>
          <w:pgMar w:top="440" w:bottom="280" w:left="300" w:right="320"/>
          <w:cols w:num="2" w:equalWidth="off">
            <w:col w:w="8429" w:space="465"/>
            <w:col w:w="2726"/>
          </w:cols>
        </w:sectPr>
      </w:pPr>
      <w:r>
        <w:rPr>
          <w:rFonts w:cs="Tahoma" w:hAnsi="Tahoma" w:eastAsia="Tahoma" w:ascii="Tahoma"/>
          <w:sz w:val="18"/>
          <w:szCs w:val="18"/>
        </w:rPr>
        <w:t>1(212) 650-6656</w:t>
      </w:r>
      <w:r>
        <w:rPr>
          <w:rFonts w:cs="Tahoma" w:hAnsi="Tahoma" w:eastAsia="Tahoma" w:ascii="Tahoma"/>
          <w:sz w:val="18"/>
          <w:szCs w:val="18"/>
        </w:rPr>
        <w:t> financialaid@ccny.cuny.edu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204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RA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DUA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UDE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FI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AL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 w:lineRule="exact" w:line="260"/>
        <w:ind w:left="204" w:right="732"/>
      </w:pPr>
      <w:r>
        <w:rPr>
          <w:rFonts w:cs="Calibri" w:hAnsi="Calibri" w:eastAsia="Calibri" w:ascii="Calibri"/>
          <w:sz w:val="22"/>
          <w:szCs w:val="22"/>
        </w:rPr>
        <w:t>Funding for graduate studies is available for most students. Following are the most common sources of funding for U.S.</w:t>
      </w:r>
      <w:r>
        <w:rPr>
          <w:rFonts w:cs="Calibri" w:hAnsi="Calibri" w:eastAsia="Calibri" w:ascii="Calibri"/>
          <w:sz w:val="22"/>
          <w:szCs w:val="22"/>
        </w:rPr>
        <w:t> citizens and qualified noncitizens (U.S. permanent residents).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761"/>
      </w:pPr>
      <w:r>
        <w:rPr>
          <w:rFonts w:cs="Tahoma" w:hAnsi="Tahoma" w:eastAsia="Tahoma" w:ascii="Tahoma"/>
          <w:b/>
          <w:sz w:val="22"/>
          <w:szCs w:val="22"/>
        </w:rPr>
        <w:t>PROGRAM                              BASIC INFORMATION                                      HOW TO APPLY</w:t>
      </w:r>
      <w:r>
        <w:rPr>
          <w:rFonts w:cs="Tahoma" w:hAnsi="Tahoma" w:eastAsia="Tahoma" w:ascii="Tahoma"/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3" w:lineRule="atLeast" w:line="280"/>
        <w:ind w:left="2772" w:right="4486"/>
        <w:sectPr>
          <w:type w:val="continuous"/>
          <w:pgSz w:w="12240" w:h="15840"/>
          <w:pgMar w:top="440" w:bottom="280" w:left="300" w:right="320"/>
        </w:sectPr>
      </w:pPr>
      <w:r>
        <w:rPr>
          <w:rFonts w:cs="Tahoma" w:hAnsi="Tahoma" w:eastAsia="Tahoma" w:ascii="Tahoma"/>
          <w:w w:val="99"/>
          <w:sz w:val="20"/>
          <w:szCs w:val="20"/>
        </w:rPr>
        <w:t>These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are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low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interest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loans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(Up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to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$20,500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per</w:t>
      </w:r>
      <w:r>
        <w:rPr>
          <w:rFonts w:cs="Tahoma" w:hAnsi="Tahoma" w:eastAsia="Tahoma" w:ascii="Tahoma"/>
          <w:w w:val="99"/>
          <w:sz w:val="20"/>
          <w:szCs w:val="20"/>
        </w:rPr>
        <w:t> academic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year).</w:t>
      </w:r>
      <w:r>
        <w:rPr>
          <w:rFonts w:cs="Tahoma" w:hAnsi="Tahoma" w:eastAsia="Tahoma" w:ascii="Tahoma"/>
          <w:w w:val="100"/>
          <w:sz w:val="20"/>
          <w:szCs w:val="20"/>
        </w:rPr>
        <w:t>  </w:t>
      </w:r>
      <w:r>
        <w:rPr>
          <w:rFonts w:cs="Tahoma" w:hAnsi="Tahoma" w:eastAsia="Tahoma" w:ascii="Tahoma"/>
          <w:w w:val="99"/>
          <w:sz w:val="20"/>
          <w:szCs w:val="20"/>
        </w:rPr>
        <w:t>First-time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Direct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loan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borrowers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00"/>
        <w:ind w:left="126" w:right="-35"/>
      </w:pPr>
      <w:r>
        <w:rPr>
          <w:rFonts w:cs="Tahoma" w:hAnsi="Tahoma" w:eastAsia="Tahoma" w:ascii="Tahoma"/>
          <w:b/>
          <w:w w:val="99"/>
          <w:sz w:val="20"/>
          <w:szCs w:val="20"/>
        </w:rPr>
        <w:t>Federal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William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D.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Ford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629" w:right="467"/>
      </w:pPr>
      <w:r>
        <w:rPr>
          <w:rFonts w:cs="Tahoma" w:hAnsi="Tahoma" w:eastAsia="Tahoma" w:ascii="Tahoma"/>
          <w:b/>
          <w:w w:val="99"/>
          <w:sz w:val="20"/>
          <w:szCs w:val="20"/>
        </w:rPr>
        <w:t>Direct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Loan</w:t>
      </w:r>
      <w:r>
        <w:rPr>
          <w:rFonts w:cs="Tahoma" w:hAnsi="Tahoma" w:eastAsia="Tahoma" w:ascii="Tahoma"/>
          <w:b/>
          <w:w w:val="99"/>
          <w:sz w:val="20"/>
          <w:szCs w:val="20"/>
        </w:rPr>
        <w:t>—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632" w:right="471"/>
      </w:pPr>
      <w:r>
        <w:rPr>
          <w:rFonts w:cs="Tahoma" w:hAnsi="Tahoma" w:eastAsia="Tahoma" w:ascii="Tahoma"/>
          <w:b/>
          <w:w w:val="99"/>
          <w:position w:val="-1"/>
          <w:sz w:val="20"/>
          <w:szCs w:val="20"/>
        </w:rPr>
        <w:t>Unsubsidized</w:t>
      </w:r>
      <w:r>
        <w:rPr>
          <w:rFonts w:cs="Tahoma" w:hAnsi="Tahoma" w:eastAsia="Tahoma" w:ascii="Tahoma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75" w:right="10"/>
      </w:pPr>
      <w:r>
        <w:rPr>
          <w:rFonts w:cs="Tahoma" w:hAnsi="Tahoma" w:eastAsia="Tahoma" w:ascii="Tahoma"/>
          <w:b/>
          <w:w w:val="99"/>
          <w:sz w:val="20"/>
          <w:szCs w:val="20"/>
        </w:rPr>
        <w:t>Federal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William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D.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Ford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  <w:ind w:left="113"/>
      </w:pPr>
      <w:r>
        <w:rPr>
          <w:rFonts w:cs="Tahoma" w:hAnsi="Tahoma" w:eastAsia="Tahoma" w:ascii="Tahoma"/>
          <w:b/>
          <w:w w:val="99"/>
          <w:sz w:val="20"/>
          <w:szCs w:val="20"/>
        </w:rPr>
        <w:t>Direct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Grad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PLUS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loan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296" w:right="133"/>
      </w:pPr>
      <w:r>
        <w:rPr>
          <w:rFonts w:cs="Tahoma" w:hAnsi="Tahoma" w:eastAsia="Tahoma" w:ascii="Tahoma"/>
          <w:b/>
          <w:w w:val="99"/>
          <w:sz w:val="20"/>
          <w:szCs w:val="20"/>
        </w:rPr>
        <w:t>Federal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Work-Study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7" w:lineRule="auto" w:line="275"/>
        <w:ind w:right="137"/>
      </w:pPr>
      <w:r>
        <w:br w:type="column"/>
      </w:r>
      <w:r>
        <w:rPr>
          <w:rFonts w:cs="Tahoma" w:hAnsi="Tahoma" w:eastAsia="Tahoma" w:ascii="Tahoma"/>
          <w:w w:val="99"/>
          <w:sz w:val="20"/>
          <w:szCs w:val="20"/>
        </w:rPr>
        <w:t>must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complete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loan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counseling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session.</w:t>
      </w:r>
      <w:r>
        <w:rPr>
          <w:rFonts w:cs="Tahoma" w:hAnsi="Tahoma" w:eastAsia="Tahoma" w:ascii="Tahoma"/>
          <w:w w:val="99"/>
          <w:sz w:val="20"/>
          <w:szCs w:val="20"/>
        </w:rPr>
        <w:t> Repayment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begins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six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(6)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months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after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student</w:t>
      </w:r>
      <w:r>
        <w:rPr>
          <w:rFonts w:cs="Tahoma" w:hAnsi="Tahoma" w:eastAsia="Tahoma" w:ascii="Tahoma"/>
          <w:w w:val="99"/>
          <w:sz w:val="20"/>
          <w:szCs w:val="20"/>
        </w:rPr>
        <w:t> is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no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longer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enrolled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for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at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least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half-time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(6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 w:lineRule="auto" w:line="275"/>
        <w:ind w:right="31"/>
      </w:pPr>
      <w:r>
        <w:rPr>
          <w:rFonts w:cs="Tahoma" w:hAnsi="Tahoma" w:eastAsia="Tahoma" w:ascii="Tahoma"/>
          <w:w w:val="99"/>
          <w:sz w:val="20"/>
          <w:szCs w:val="20"/>
        </w:rPr>
        <w:t>credits).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The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interest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rate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of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loans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disbursed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on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or</w:t>
      </w:r>
      <w:r>
        <w:rPr>
          <w:rFonts w:cs="Tahoma" w:hAnsi="Tahoma" w:eastAsia="Tahoma" w:ascii="Tahoma"/>
          <w:w w:val="99"/>
          <w:sz w:val="20"/>
          <w:szCs w:val="20"/>
        </w:rPr>
        <w:t> after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7/1/18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and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before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7/1/19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is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6.60%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1"/>
        <w:ind w:right="-36"/>
      </w:pPr>
      <w:r>
        <w:rPr>
          <w:rFonts w:cs="Tahoma" w:hAnsi="Tahoma" w:eastAsia="Tahoma" w:ascii="Tahoma"/>
          <w:w w:val="99"/>
          <w:sz w:val="20"/>
          <w:szCs w:val="20"/>
        </w:rPr>
        <w:t>A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graduate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student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may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apply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for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this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loan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after</w:t>
      </w:r>
      <w:r>
        <w:rPr>
          <w:rFonts w:cs="Tahoma" w:hAnsi="Tahoma" w:eastAsia="Tahoma" w:ascii="Tahoma"/>
          <w:w w:val="99"/>
          <w:sz w:val="20"/>
          <w:szCs w:val="20"/>
        </w:rPr>
        <w:t> the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maximum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Unsubsidized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loans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have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been</w:t>
      </w:r>
      <w:r>
        <w:rPr>
          <w:rFonts w:cs="Tahoma" w:hAnsi="Tahoma" w:eastAsia="Tahoma" w:ascii="Tahoma"/>
          <w:w w:val="99"/>
          <w:sz w:val="20"/>
          <w:szCs w:val="20"/>
        </w:rPr>
        <w:t> received.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There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must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be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remaining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unmet</w:t>
      </w:r>
      <w:r>
        <w:rPr>
          <w:rFonts w:cs="Tahoma" w:hAnsi="Tahoma" w:eastAsia="Tahoma" w:ascii="Tahoma"/>
          <w:w w:val="99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educational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expenses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(based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on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the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CUNY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“Cost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of</w:t>
      </w:r>
      <w:r>
        <w:rPr>
          <w:rFonts w:cs="Tahoma" w:hAnsi="Tahoma" w:eastAsia="Tahoma" w:ascii="Tahoma"/>
          <w:w w:val="99"/>
          <w:sz w:val="20"/>
          <w:szCs w:val="20"/>
        </w:rPr>
        <w:t> Attendance”)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to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qualify.</w:t>
      </w:r>
      <w:r>
        <w:rPr>
          <w:rFonts w:cs="Tahoma" w:hAnsi="Tahoma" w:eastAsia="Tahoma" w:ascii="Tahoma"/>
          <w:w w:val="100"/>
          <w:sz w:val="20"/>
          <w:szCs w:val="20"/>
        </w:rPr>
        <w:t>  </w:t>
      </w:r>
      <w:r>
        <w:rPr>
          <w:rFonts w:cs="Tahoma" w:hAnsi="Tahoma" w:eastAsia="Tahoma" w:ascii="Tahoma"/>
          <w:w w:val="99"/>
          <w:sz w:val="20"/>
          <w:szCs w:val="20"/>
        </w:rPr>
        <w:t>The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interest</w:t>
      </w:r>
      <w:r>
        <w:rPr>
          <w:rFonts w:cs="Tahoma" w:hAnsi="Tahoma" w:eastAsia="Tahoma" w:ascii="Tahoma"/>
          <w:w w:val="100"/>
          <w:sz w:val="20"/>
          <w:szCs w:val="20"/>
        </w:rPr>
        <w:t>  </w:t>
      </w:r>
      <w:r>
        <w:rPr>
          <w:rFonts w:cs="Tahoma" w:hAnsi="Tahoma" w:eastAsia="Tahoma" w:ascii="Tahoma"/>
          <w:w w:val="99"/>
          <w:sz w:val="20"/>
          <w:szCs w:val="20"/>
        </w:rPr>
        <w:t>rate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of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loans</w:t>
      </w:r>
      <w:r>
        <w:rPr>
          <w:rFonts w:cs="Tahoma" w:hAnsi="Tahoma" w:eastAsia="Tahoma" w:ascii="Tahoma"/>
          <w:w w:val="99"/>
          <w:sz w:val="20"/>
          <w:szCs w:val="20"/>
        </w:rPr>
        <w:t> disbursed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on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or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after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7/1/18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and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before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7/1/19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is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1"/>
      </w:pPr>
      <w:r>
        <w:rPr>
          <w:rFonts w:cs="Tahoma" w:hAnsi="Tahoma" w:eastAsia="Tahoma" w:ascii="Tahoma"/>
          <w:w w:val="99"/>
          <w:sz w:val="20"/>
          <w:szCs w:val="20"/>
        </w:rPr>
        <w:t>7.60%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right="52"/>
      </w:pPr>
      <w:r>
        <w:rPr>
          <w:rFonts w:cs="Calibri" w:hAnsi="Calibri" w:eastAsia="Calibri" w:ascii="Calibri"/>
          <w:sz w:val="22"/>
          <w:szCs w:val="22"/>
        </w:rPr>
        <w:t>This is a need-based program providing part-time</w:t>
      </w:r>
      <w:r>
        <w:rPr>
          <w:rFonts w:cs="Calibri" w:hAnsi="Calibri" w:eastAsia="Calibri" w:ascii="Calibri"/>
          <w:sz w:val="22"/>
          <w:szCs w:val="22"/>
        </w:rPr>
        <w:t> jobs on and off campus. You are paid for the</w:t>
      </w:r>
      <w:r>
        <w:rPr>
          <w:rFonts w:cs="Calibri" w:hAnsi="Calibri" w:eastAsia="Calibri" w:ascii="Calibri"/>
          <w:sz w:val="22"/>
          <w:szCs w:val="22"/>
        </w:rPr>
        <w:t> hours worked up to the maximum award.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right="727"/>
      </w:pPr>
      <w:r>
        <w:rPr>
          <w:rFonts w:cs="Calibri" w:hAnsi="Calibri" w:eastAsia="Calibri" w:ascii="Calibri"/>
          <w:w w:val="99"/>
          <w:sz w:val="20"/>
          <w:szCs w:val="20"/>
        </w:rPr>
        <w:t>Follow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instructions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"How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Apply"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on</w:t>
      </w:r>
      <w:r>
        <w:rPr>
          <w:rFonts w:cs="Calibri" w:hAnsi="Calibri" w:eastAsia="Calibri" w:ascii="Calibri"/>
          <w:w w:val="99"/>
          <w:sz w:val="20"/>
          <w:szCs w:val="20"/>
        </w:rPr>
        <w:t> reverse.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right="384"/>
      </w:pPr>
      <w:r>
        <w:rPr>
          <w:rFonts w:cs="Calibri" w:hAnsi="Calibri" w:eastAsia="Calibri" w:ascii="Calibri"/>
          <w:sz w:val="22"/>
          <w:szCs w:val="22"/>
        </w:rPr>
        <w:t>Follow instructions on "How to Apply" on</w:t>
      </w:r>
      <w:r>
        <w:rPr>
          <w:rFonts w:cs="Calibri" w:hAnsi="Calibri" w:eastAsia="Calibri" w:ascii="Calibri"/>
          <w:sz w:val="22"/>
          <w:szCs w:val="22"/>
        </w:rPr>
        <w:t> reverse and complete a Direct Grad PLUS</w:t>
      </w:r>
      <w:r>
        <w:rPr>
          <w:rFonts w:cs="Calibri" w:hAnsi="Calibri" w:eastAsia="Calibri" w:ascii="Calibri"/>
          <w:sz w:val="22"/>
          <w:szCs w:val="22"/>
        </w:rPr>
        <w:t> Loan application.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right="384"/>
        <w:sectPr>
          <w:type w:val="continuous"/>
          <w:pgSz w:w="12240" w:h="15840"/>
          <w:pgMar w:top="440" w:bottom="280" w:left="300" w:right="320"/>
          <w:cols w:num="3" w:equalWidth="off">
            <w:col w:w="2504" w:space="269"/>
            <w:col w:w="4506" w:space="224"/>
            <w:col w:w="4117"/>
          </w:cols>
        </w:sectPr>
      </w:pPr>
      <w:r>
        <w:rPr>
          <w:rFonts w:cs="Calibri" w:hAnsi="Calibri" w:eastAsia="Calibri" w:ascii="Calibri"/>
          <w:sz w:val="22"/>
          <w:szCs w:val="22"/>
        </w:rPr>
        <w:t>Follow instructions on "How to Apply" on</w:t>
      </w:r>
      <w:r>
        <w:rPr>
          <w:rFonts w:cs="Calibri" w:hAnsi="Calibri" w:eastAsia="Calibri" w:ascii="Calibri"/>
          <w:sz w:val="22"/>
          <w:szCs w:val="22"/>
        </w:rPr>
        <w:t> reverse side.</w:t>
      </w:r>
    </w:p>
    <w:p>
      <w:pPr>
        <w:rPr>
          <w:sz w:val="26"/>
          <w:szCs w:val="26"/>
        </w:rPr>
        <w:jc w:val="left"/>
        <w:spacing w:before="4" w:lineRule="exact" w:line="260"/>
        <w:sectPr>
          <w:type w:val="continuous"/>
          <w:pgSz w:w="12240" w:h="15840"/>
          <w:pgMar w:top="440" w:bottom="280" w:left="300" w:right="320"/>
        </w:sectPr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18"/>
          <w:szCs w:val="18"/>
        </w:rPr>
        <w:jc w:val="center"/>
        <w:spacing w:before="64"/>
        <w:ind w:left="209" w:right="26" w:hanging="2"/>
      </w:pPr>
      <w:r>
        <w:pict>
          <v:group style="position:absolute;margin-left:14.95pt;margin-top:143.73pt;width:582.1pt;height:617.36pt;mso-position-horizontal-relative:page;mso-position-vertical-relative:page;z-index:-224" coordorigin="299,2875" coordsize="11642,12347">
            <v:shape style="position:absolute;left:310;top:2885;width:2650;height:0" coordorigin="310,2885" coordsize="2650,0" path="m310,2885l2960,2885e" filled="f" stroked="t" strokeweight="0.58pt" strokecolor="#000000">
              <v:path arrowok="t"/>
            </v:shape>
            <v:shape style="position:absolute;left:2969;top:2885;width:4720;height:0" coordorigin="2969,2885" coordsize="4720,0" path="m2969,2885l7689,2885e" filled="f" stroked="t" strokeweight="0.58pt" strokecolor="#000000">
              <v:path arrowok="t"/>
            </v:shape>
            <v:shape style="position:absolute;left:7699;top:2885;width:4232;height:0" coordorigin="7699,2885" coordsize="4232,0" path="m7699,2885l11930,2885e" filled="f" stroked="t" strokeweight="0.58pt" strokecolor="#000000">
              <v:path arrowok="t"/>
            </v:shape>
            <v:shape style="position:absolute;left:310;top:3245;width:2650;height:0" coordorigin="310,3245" coordsize="2650,0" path="m310,3245l2960,3245e" filled="f" stroked="t" strokeweight="0.58pt" strokecolor="#000000">
              <v:path arrowok="t"/>
            </v:shape>
            <v:shape style="position:absolute;left:2969;top:3245;width:4720;height:0" coordorigin="2969,3245" coordsize="4720,0" path="m2969,3245l7689,3245e" filled="f" stroked="t" strokeweight="0.58pt" strokecolor="#000000">
              <v:path arrowok="t"/>
            </v:shape>
            <v:shape style="position:absolute;left:7699;top:3245;width:4232;height:0" coordorigin="7699,3245" coordsize="4232,0" path="m7699,3245l11930,3245e" filled="f" stroked="t" strokeweight="0.58pt" strokecolor="#000000">
              <v:path arrowok="t"/>
            </v:shape>
            <v:shape style="position:absolute;left:310;top:5199;width:2650;height:0" coordorigin="310,5199" coordsize="2650,0" path="m310,5199l2960,5199e" filled="f" stroked="t" strokeweight="0.58001pt" strokecolor="#000000">
              <v:path arrowok="t"/>
            </v:shape>
            <v:shape style="position:absolute;left:2969;top:5199;width:4720;height:0" coordorigin="2969,5199" coordsize="4720,0" path="m2969,5199l7689,5199e" filled="f" stroked="t" strokeweight="0.58001pt" strokecolor="#000000">
              <v:path arrowok="t"/>
            </v:shape>
            <v:shape style="position:absolute;left:7699;top:5199;width:4232;height:0" coordorigin="7699,5199" coordsize="4232,0" path="m7699,5199l11930,5199e" filled="f" stroked="t" strokeweight="0.58001pt" strokecolor="#000000">
              <v:path arrowok="t"/>
            </v:shape>
            <v:shape style="position:absolute;left:310;top:6899;width:2650;height:0" coordorigin="310,6899" coordsize="2650,0" path="m310,6899l2960,6899e" filled="f" stroked="t" strokeweight="0.58001pt" strokecolor="#000000">
              <v:path arrowok="t"/>
            </v:shape>
            <v:shape style="position:absolute;left:2969;top:6899;width:4720;height:0" coordorigin="2969,6899" coordsize="4720,0" path="m2969,6899l7689,6899e" filled="f" stroked="t" strokeweight="0.58001pt" strokecolor="#000000">
              <v:path arrowok="t"/>
            </v:shape>
            <v:shape style="position:absolute;left:7699;top:6899;width:4232;height:0" coordorigin="7699,6899" coordsize="4232,0" path="m7699,6899l11930,6899e" filled="f" stroked="t" strokeweight="0.58001pt" strokecolor="#000000">
              <v:path arrowok="t"/>
            </v:shape>
            <v:shape style="position:absolute;left:310;top:8247;width:2650;height:0" coordorigin="310,8247" coordsize="2650,0" path="m310,8247l2960,8247e" filled="f" stroked="t" strokeweight="0.58001pt" strokecolor="#000000">
              <v:path arrowok="t"/>
            </v:shape>
            <v:shape style="position:absolute;left:2969;top:8247;width:4720;height:0" coordorigin="2969,8247" coordsize="4720,0" path="m2969,8247l7689,8247e" filled="f" stroked="t" strokeweight="0.58001pt" strokecolor="#000000">
              <v:path arrowok="t"/>
            </v:shape>
            <v:shape style="position:absolute;left:7699;top:8247;width:4232;height:0" coordorigin="7699,8247" coordsize="4232,0" path="m7699,8247l11930,8247e" filled="f" stroked="t" strokeweight="0.58001pt" strokecolor="#000000">
              <v:path arrowok="t"/>
            </v:shape>
            <v:shape style="position:absolute;left:310;top:9870;width:2650;height:0" coordorigin="310,9870" coordsize="2650,0" path="m310,9870l2960,9870e" filled="f" stroked="t" strokeweight="0.58001pt" strokecolor="#000000">
              <v:path arrowok="t"/>
            </v:shape>
            <v:shape style="position:absolute;left:2969;top:9870;width:4720;height:0" coordorigin="2969,9870" coordsize="4720,0" path="m2969,9870l7689,9870e" filled="f" stroked="t" strokeweight="0.58001pt" strokecolor="#000000">
              <v:path arrowok="t"/>
            </v:shape>
            <v:shape style="position:absolute;left:7699;top:9870;width:4232;height:0" coordorigin="7699,9870" coordsize="4232,0" path="m7699,9870l11930,9870e" filled="f" stroked="t" strokeweight="0.58001pt" strokecolor="#000000">
              <v:path arrowok="t"/>
            </v:shape>
            <v:shape style="position:absolute;left:310;top:11221;width:2650;height:0" coordorigin="310,11221" coordsize="2650,0" path="m310,11221l2960,11221e" filled="f" stroked="t" strokeweight="0.57998pt" strokecolor="#000000">
              <v:path arrowok="t"/>
            </v:shape>
            <v:shape style="position:absolute;left:2969;top:11221;width:4720;height:0" coordorigin="2969,11221" coordsize="4720,0" path="m2969,11221l7689,11221e" filled="f" stroked="t" strokeweight="0.57998pt" strokecolor="#000000">
              <v:path arrowok="t"/>
            </v:shape>
            <v:shape style="position:absolute;left:7699;top:11221;width:4232;height:0" coordorigin="7699,11221" coordsize="4232,0" path="m7699,11221l11930,11221e" filled="f" stroked="t" strokeweight="0.57998pt" strokecolor="#000000">
              <v:path arrowok="t"/>
            </v:shape>
            <v:shape style="position:absolute;left:310;top:12038;width:2650;height:0" coordorigin="310,12038" coordsize="2650,0" path="m310,12038l2960,12038e" filled="f" stroked="t" strokeweight="0.57998pt" strokecolor="#000000">
              <v:path arrowok="t"/>
            </v:shape>
            <v:shape style="position:absolute;left:2969;top:12038;width:4720;height:0" coordorigin="2969,12038" coordsize="4720,0" path="m2969,12038l7689,12038e" filled="f" stroked="t" strokeweight="0.57998pt" strokecolor="#000000">
              <v:path arrowok="t"/>
            </v:shape>
            <v:shape style="position:absolute;left:7699;top:12038;width:4232;height:0" coordorigin="7699,12038" coordsize="4232,0" path="m7699,12038l11930,12038e" filled="f" stroked="t" strokeweight="0.57998pt" strokecolor="#000000">
              <v:path arrowok="t"/>
            </v:shape>
            <v:shape style="position:absolute;left:310;top:13123;width:2650;height:0" coordorigin="310,13123" coordsize="2650,0" path="m310,13123l2960,13123e" filled="f" stroked="t" strokeweight="0.57998pt" strokecolor="#000000">
              <v:path arrowok="t"/>
            </v:shape>
            <v:shape style="position:absolute;left:2969;top:13123;width:4720;height:0" coordorigin="2969,13123" coordsize="4720,0" path="m2969,13123l7689,13123e" filled="f" stroked="t" strokeweight="0.57998pt" strokecolor="#000000">
              <v:path arrowok="t"/>
            </v:shape>
            <v:shape style="position:absolute;left:7699;top:13123;width:4232;height:0" coordorigin="7699,13123" coordsize="4232,0" path="m7699,13123l11930,13123e" filled="f" stroked="t" strokeweight="0.57998pt" strokecolor="#000000">
              <v:path arrowok="t"/>
            </v:shape>
            <v:shape style="position:absolute;left:305;top:2880;width:0;height:12336" coordorigin="305,2880" coordsize="0,12336" path="m305,2880l305,15216e" filled="f" stroked="t" strokeweight="0.58pt" strokecolor="#000000">
              <v:path arrowok="t"/>
            </v:shape>
            <v:shape style="position:absolute;left:310;top:15211;width:2650;height:0" coordorigin="310,15211" coordsize="2650,0" path="m310,15211l2960,15211e" filled="f" stroked="t" strokeweight="0.57998pt" strokecolor="#000000">
              <v:path arrowok="t"/>
            </v:shape>
            <v:shape style="position:absolute;left:2964;top:2880;width:0;height:12336" coordorigin="2964,2880" coordsize="0,12336" path="m2964,2880l2964,15216e" filled="f" stroked="t" strokeweight="0.58pt" strokecolor="#000000">
              <v:path arrowok="t"/>
            </v:shape>
            <v:shape style="position:absolute;left:2969;top:15211;width:4720;height:0" coordorigin="2969,15211" coordsize="4720,0" path="m2969,15211l7689,15211e" filled="f" stroked="t" strokeweight="0.57998pt" strokecolor="#000000">
              <v:path arrowok="t"/>
            </v:shape>
            <v:shape style="position:absolute;left:7694;top:2880;width:0;height:12336" coordorigin="7694,2880" coordsize="0,12336" path="m7694,2880l7694,15216e" filled="f" stroked="t" strokeweight="0.58001pt" strokecolor="#000000">
              <v:path arrowok="t"/>
            </v:shape>
            <v:shape style="position:absolute;left:7699;top:15211;width:4232;height:0" coordorigin="7699,15211" coordsize="4232,0" path="m7699,15211l11930,15211e" filled="f" stroked="t" strokeweight="0.57998pt" strokecolor="#000000">
              <v:path arrowok="t"/>
            </v:shape>
            <v:shape style="position:absolute;left:11935;top:2880;width:0;height:12336" coordorigin="11935,2880" coordsize="0,12336" path="m11935,2880l11935,15216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z w:val="18"/>
          <w:szCs w:val="18"/>
        </w:rPr>
        <w:t>The Federal Teacher</w:t>
      </w:r>
      <w:r>
        <w:rPr>
          <w:rFonts w:cs="Tahoma" w:hAnsi="Tahoma" w:eastAsia="Tahoma" w:ascii="Tahoma"/>
          <w:b/>
          <w:sz w:val="18"/>
          <w:szCs w:val="18"/>
        </w:rPr>
        <w:t> Education Assistance for</w:t>
      </w:r>
      <w:r>
        <w:rPr>
          <w:rFonts w:cs="Tahoma" w:hAnsi="Tahoma" w:eastAsia="Tahoma" w:ascii="Tahoma"/>
          <w:b/>
          <w:sz w:val="18"/>
          <w:szCs w:val="18"/>
        </w:rPr>
        <w:t> College and Higher</w:t>
      </w:r>
      <w:r>
        <w:rPr>
          <w:rFonts w:cs="Tahoma" w:hAnsi="Tahoma" w:eastAsia="Tahoma" w:ascii="Tahoma"/>
          <w:b/>
          <w:sz w:val="18"/>
          <w:szCs w:val="18"/>
        </w:rPr>
        <w:t> Education</w:t>
      </w:r>
      <w:r>
        <w:rPr>
          <w:rFonts w:cs="Tahoma" w:hAnsi="Tahoma" w:eastAsia="Tahoma" w:ascii="Tahoma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center"/>
        <w:spacing w:lineRule="exact" w:line="200"/>
        <w:ind w:left="271" w:right="89"/>
      </w:pPr>
      <w:r>
        <w:rPr>
          <w:rFonts w:cs="Tahoma" w:hAnsi="Tahoma" w:eastAsia="Tahoma" w:ascii="Tahoma"/>
          <w:b/>
          <w:position w:val="-1"/>
          <w:sz w:val="18"/>
          <w:szCs w:val="18"/>
        </w:rPr>
        <w:t>(TEACH Grant) </w:t>
      </w:r>
      <w:r>
        <w:rPr>
          <w:rFonts w:cs="Tahoma" w:hAnsi="Tahoma" w:eastAsia="Tahoma" w:ascii="Tahoma"/>
          <w:position w:val="-1"/>
          <w:sz w:val="18"/>
          <w:szCs w:val="18"/>
        </w:rPr>
        <w:t>Program</w:t>
      </w:r>
      <w:r>
        <w:rPr>
          <w:rFonts w:cs="Tahoma" w:hAnsi="Tahoma" w:eastAsia="Tahoma" w:ascii="Tahoma"/>
          <w:position w:val="0"/>
          <w:sz w:val="18"/>
          <w:szCs w:val="18"/>
        </w:rPr>
      </w:r>
    </w:p>
    <w:p>
      <w:pPr>
        <w:rPr>
          <w:rFonts w:cs="Tahoma" w:hAnsi="Tahoma" w:eastAsia="Tahoma" w:ascii="Tahoma"/>
          <w:sz w:val="18"/>
          <w:szCs w:val="18"/>
        </w:rPr>
        <w:jc w:val="center"/>
        <w:spacing w:before="8" w:lineRule="exact" w:line="200"/>
        <w:ind w:left="233" w:right="52"/>
      </w:pPr>
      <w:r>
        <w:rPr>
          <w:rFonts w:cs="Tahoma" w:hAnsi="Tahoma" w:eastAsia="Tahoma" w:ascii="Tahoma"/>
          <w:sz w:val="18"/>
          <w:szCs w:val="18"/>
        </w:rPr>
        <w:t>A total of $8,000 is allowed</w:t>
      </w:r>
      <w:r>
        <w:rPr>
          <w:rFonts w:cs="Tahoma" w:hAnsi="Tahoma" w:eastAsia="Tahoma" w:ascii="Tahoma"/>
          <w:sz w:val="18"/>
          <w:szCs w:val="18"/>
        </w:rPr>
        <w:t> for Grad. Study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97" w:right="312"/>
      </w:pPr>
      <w:r>
        <w:rPr>
          <w:rFonts w:cs="Tahoma" w:hAnsi="Tahoma" w:eastAsia="Tahoma" w:ascii="Tahoma"/>
          <w:b/>
          <w:w w:val="99"/>
          <w:sz w:val="20"/>
          <w:szCs w:val="20"/>
        </w:rPr>
        <w:t>Scholarship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and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1"/>
        <w:ind w:left="579" w:right="398"/>
      </w:pPr>
      <w:r>
        <w:rPr>
          <w:rFonts w:cs="Tahoma" w:hAnsi="Tahoma" w:eastAsia="Tahoma" w:ascii="Tahoma"/>
          <w:b/>
          <w:w w:val="99"/>
          <w:sz w:val="20"/>
          <w:szCs w:val="20"/>
        </w:rPr>
        <w:t>Assistantships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379" w:right="198"/>
      </w:pPr>
      <w:r>
        <w:rPr>
          <w:rFonts w:cs="Tahoma" w:hAnsi="Tahoma" w:eastAsia="Tahoma" w:ascii="Tahoma"/>
          <w:b/>
          <w:w w:val="99"/>
          <w:sz w:val="20"/>
          <w:szCs w:val="20"/>
        </w:rPr>
        <w:t>Veteran’s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Benefits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144" w:right="-38"/>
      </w:pPr>
      <w:r>
        <w:rPr>
          <w:rFonts w:cs="Tahoma" w:hAnsi="Tahoma" w:eastAsia="Tahoma" w:ascii="Tahoma"/>
          <w:b/>
          <w:w w:val="99"/>
          <w:sz w:val="20"/>
          <w:szCs w:val="20"/>
        </w:rPr>
        <w:t>Aid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to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Native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American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918" w:right="737"/>
      </w:pPr>
      <w:r>
        <w:rPr>
          <w:rFonts w:cs="Tahoma" w:hAnsi="Tahoma" w:eastAsia="Tahoma" w:ascii="Tahoma"/>
          <w:b/>
          <w:w w:val="99"/>
          <w:position w:val="-1"/>
          <w:sz w:val="20"/>
          <w:szCs w:val="20"/>
        </w:rPr>
        <w:t>Indians</w:t>
      </w:r>
      <w:r>
        <w:rPr>
          <w:rFonts w:cs="Tahoma" w:hAnsi="Tahoma" w:eastAsia="Tahoma" w:ascii="Tahoma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19" w:right="239"/>
      </w:pPr>
      <w:r>
        <w:rPr>
          <w:rFonts w:cs="Tahoma" w:hAnsi="Tahoma" w:eastAsia="Tahoma" w:ascii="Tahoma"/>
          <w:b/>
          <w:w w:val="99"/>
          <w:sz w:val="20"/>
          <w:szCs w:val="20"/>
        </w:rPr>
        <w:t>Alternative</w:t>
      </w:r>
      <w:r>
        <w:rPr>
          <w:rFonts w:cs="Tahoma" w:hAnsi="Tahoma" w:eastAsia="Tahoma" w:ascii="Tahoma"/>
          <w:b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</w:rPr>
        <w:t>Loans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right="-40"/>
      </w:pPr>
      <w:r>
        <w:br w:type="column"/>
      </w:r>
      <w:r>
        <w:rPr>
          <w:rFonts w:cs="Calibri" w:hAnsi="Calibri" w:eastAsia="Calibri" w:ascii="Calibri"/>
          <w:sz w:val="22"/>
          <w:szCs w:val="22"/>
        </w:rPr>
        <w:t>This is a federal program that provides grants of</w:t>
      </w:r>
      <w:r>
        <w:rPr>
          <w:rFonts w:cs="Calibri" w:hAnsi="Calibri" w:eastAsia="Calibri" w:ascii="Calibri"/>
          <w:sz w:val="22"/>
          <w:szCs w:val="22"/>
        </w:rPr>
        <w:t> up to $4,000 per year to graduate students.</w:t>
      </w:r>
      <w:r>
        <w:rPr>
          <w:rFonts w:cs="Calibri" w:hAnsi="Calibri" w:eastAsia="Calibri" w:ascii="Calibri"/>
          <w:sz w:val="22"/>
          <w:szCs w:val="22"/>
        </w:rPr>
        <w:t> Recipients must agree to fulfill a service obligation</w:t>
      </w:r>
      <w:r>
        <w:rPr>
          <w:rFonts w:cs="Calibri" w:hAnsi="Calibri" w:eastAsia="Calibri" w:ascii="Calibri"/>
          <w:sz w:val="22"/>
          <w:szCs w:val="22"/>
        </w:rPr>
        <w:t> as a full-time teacher in a high-need field, at a</w:t>
      </w:r>
      <w:r>
        <w:rPr>
          <w:rFonts w:cs="Calibri" w:hAnsi="Calibri" w:eastAsia="Calibri" w:ascii="Calibri"/>
          <w:sz w:val="22"/>
          <w:szCs w:val="22"/>
        </w:rPr>
        <w:t> public or private elementary or secondary school</w:t>
      </w:r>
      <w:r>
        <w:rPr>
          <w:rFonts w:cs="Calibri" w:hAnsi="Calibri" w:eastAsia="Calibri" w:ascii="Calibri"/>
          <w:sz w:val="22"/>
          <w:szCs w:val="22"/>
        </w:rPr>
        <w:t> that serves low-income families.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9"/>
        <w:ind w:right="83"/>
      </w:pPr>
      <w:r>
        <w:rPr>
          <w:rFonts w:cs="Calibri" w:hAnsi="Calibri" w:eastAsia="Calibri" w:ascii="Calibri"/>
          <w:sz w:val="22"/>
          <w:szCs w:val="22"/>
        </w:rPr>
        <w:t>Some graduate programs offer scholarships and</w:t>
      </w:r>
      <w:r>
        <w:rPr>
          <w:rFonts w:cs="Calibri" w:hAnsi="Calibri" w:eastAsia="Calibri" w:ascii="Calibri"/>
          <w:sz w:val="22"/>
          <w:szCs w:val="22"/>
        </w:rPr>
        <w:t> assistantships. Contact your program director or</w:t>
      </w:r>
      <w:r>
        <w:rPr>
          <w:rFonts w:cs="Calibri" w:hAnsi="Calibri" w:eastAsia="Calibri" w:ascii="Calibri"/>
          <w:sz w:val="22"/>
          <w:szCs w:val="22"/>
        </w:rPr>
        <w:t> advisor for more information. Free scholarship</w:t>
      </w:r>
      <w:r>
        <w:rPr>
          <w:rFonts w:cs="Calibri" w:hAnsi="Calibri" w:eastAsia="Calibri" w:ascii="Calibri"/>
          <w:sz w:val="22"/>
          <w:szCs w:val="22"/>
        </w:rPr>
        <w:t> searches are available at: www.fastweb.com and</w:t>
      </w:r>
      <w:r>
        <w:rPr>
          <w:rFonts w:cs="Calibri" w:hAnsi="Calibri" w:eastAsia="Calibri" w:ascii="Calibri"/>
          <w:sz w:val="22"/>
          <w:szCs w:val="22"/>
        </w:rPr>
        <w:t> www.brokescholar.com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</w:pPr>
      <w:r>
        <w:rPr>
          <w:rFonts w:cs="Calibri" w:hAnsi="Calibri" w:eastAsia="Calibri" w:ascii="Calibri"/>
          <w:sz w:val="22"/>
          <w:szCs w:val="22"/>
        </w:rPr>
        <w:t>Qualifications are determined by the U.S.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</w:pPr>
      <w:r>
        <w:rPr>
          <w:rFonts w:cs="Calibri" w:hAnsi="Calibri" w:eastAsia="Calibri" w:ascii="Calibri"/>
          <w:sz w:val="22"/>
          <w:szCs w:val="22"/>
        </w:rPr>
        <w:t>Department of Veteran’</w:t>
      </w:r>
      <w:r>
        <w:rPr>
          <w:rFonts w:cs="Calibri" w:hAnsi="Calibri" w:eastAsia="Calibri" w:ascii="Calibri"/>
          <w:sz w:val="22"/>
          <w:szCs w:val="22"/>
        </w:rPr>
        <w:t>s Affairs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right="424"/>
      </w:pPr>
      <w:r>
        <w:rPr>
          <w:rFonts w:cs="Calibri" w:hAnsi="Calibri" w:eastAsia="Calibri" w:ascii="Calibri"/>
          <w:sz w:val="22"/>
          <w:szCs w:val="22"/>
        </w:rPr>
        <w:t>This is a grant for students who are at least ¼</w:t>
      </w:r>
      <w:r>
        <w:rPr>
          <w:rFonts w:cs="Calibri" w:hAnsi="Calibri" w:eastAsia="Calibri" w:ascii="Calibri"/>
          <w:sz w:val="22"/>
          <w:szCs w:val="22"/>
        </w:rPr>
        <w:t> American Indian, Eskimo, or Aleut, and/or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right="-27"/>
      </w:pPr>
      <w:r>
        <w:rPr>
          <w:rFonts w:cs="Calibri" w:hAnsi="Calibri" w:eastAsia="Calibri" w:ascii="Calibri"/>
          <w:sz w:val="22"/>
          <w:szCs w:val="22"/>
        </w:rPr>
        <w:t>certified as a member in a tribe served by the BIA.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ind w:right="110"/>
      </w:pPr>
      <w:r>
        <w:rPr>
          <w:rFonts w:cs="Calibri" w:hAnsi="Calibri" w:eastAsia="Calibri" w:ascii="Calibri"/>
          <w:w w:val="99"/>
          <w:sz w:val="19"/>
          <w:szCs w:val="19"/>
        </w:rPr>
        <w:t>Alternative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Loans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(Private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Education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Loans)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are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offered</w:t>
      </w:r>
      <w:r>
        <w:rPr>
          <w:rFonts w:cs="Calibri" w:hAnsi="Calibri" w:eastAsia="Calibri" w:ascii="Calibri"/>
          <w:w w:val="99"/>
          <w:sz w:val="19"/>
          <w:szCs w:val="19"/>
        </w:rPr>
        <w:t> through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private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lenders.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These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loans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are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not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guaranteed</w:t>
      </w:r>
      <w:r>
        <w:rPr>
          <w:rFonts w:cs="Calibri" w:hAnsi="Calibri" w:eastAsia="Calibri" w:ascii="Calibri"/>
          <w:w w:val="99"/>
          <w:sz w:val="19"/>
          <w:szCs w:val="19"/>
        </w:rPr>
        <w:t> by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the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federal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government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and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may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carry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high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interest</w:t>
      </w:r>
      <w:r>
        <w:rPr>
          <w:rFonts w:cs="Calibri" w:hAnsi="Calibri" w:eastAsia="Calibri" w:ascii="Calibri"/>
          <w:w w:val="99"/>
          <w:sz w:val="19"/>
          <w:szCs w:val="19"/>
        </w:rPr>
        <w:t> rates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and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origination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fees.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CUNY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does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not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recommend</w:t>
      </w:r>
      <w:r>
        <w:rPr>
          <w:rFonts w:cs="Calibri" w:hAnsi="Calibri" w:eastAsia="Calibri" w:ascii="Calibri"/>
          <w:w w:val="99"/>
          <w:sz w:val="19"/>
          <w:szCs w:val="19"/>
        </w:rPr>
        <w:t> any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specific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lender/programs.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If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you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are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paying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your</w:t>
      </w:r>
      <w:r>
        <w:rPr>
          <w:rFonts w:cs="Calibri" w:hAnsi="Calibri" w:eastAsia="Calibri" w:ascii="Calibri"/>
          <w:w w:val="99"/>
          <w:sz w:val="19"/>
          <w:szCs w:val="19"/>
        </w:rPr>
        <w:t> tuition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with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an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alternative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loan,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you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must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inform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the</w:t>
      </w:r>
      <w:r>
        <w:rPr>
          <w:rFonts w:cs="Calibri" w:hAnsi="Calibri" w:eastAsia="Calibri" w:ascii="Calibri"/>
          <w:w w:val="99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Bursar’s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Office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and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provide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documentation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prior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to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your</w:t>
      </w:r>
      <w:r>
        <w:rPr>
          <w:rFonts w:cs="Calibri" w:hAnsi="Calibri" w:eastAsia="Calibri" w:ascii="Calibri"/>
          <w:w w:val="99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bill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due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date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to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avoid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class</w:t>
      </w:r>
      <w:r>
        <w:rPr>
          <w:rFonts w:cs="Calibri" w:hAnsi="Calibri" w:eastAsia="Calibri" w:ascii="Calibri"/>
          <w:w w:val="100"/>
          <w:sz w:val="19"/>
          <w:szCs w:val="19"/>
        </w:rPr>
        <w:t> </w:t>
      </w:r>
      <w:r>
        <w:rPr>
          <w:rFonts w:cs="Calibri" w:hAnsi="Calibri" w:eastAsia="Calibri" w:ascii="Calibri"/>
          <w:w w:val="99"/>
          <w:sz w:val="19"/>
          <w:szCs w:val="19"/>
        </w:rPr>
        <w:t>cancellation.</w:t>
      </w:r>
      <w:r>
        <w:rPr>
          <w:rFonts w:cs="Calibri" w:hAnsi="Calibri" w:eastAsia="Calibri" w:ascii="Calibri"/>
          <w:w w:val="100"/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right="240"/>
      </w:pPr>
      <w:r>
        <w:br w:type="column"/>
      </w:r>
      <w:r>
        <w:rPr>
          <w:rFonts w:cs="Calibri" w:hAnsi="Calibri" w:eastAsia="Calibri" w:ascii="Calibri"/>
          <w:sz w:val="22"/>
          <w:szCs w:val="22"/>
        </w:rPr>
        <w:t>Follow instructions on "How to Apply" on</w:t>
      </w:r>
      <w:r>
        <w:rPr>
          <w:rFonts w:cs="Calibri" w:hAnsi="Calibri" w:eastAsia="Calibri" w:ascii="Calibri"/>
          <w:sz w:val="22"/>
          <w:szCs w:val="22"/>
        </w:rPr>
        <w:t> reverse and complete and submit a TEACH</w:t>
      </w:r>
      <w:r>
        <w:rPr>
          <w:rFonts w:cs="Calibri" w:hAnsi="Calibri" w:eastAsia="Calibri" w:ascii="Calibri"/>
          <w:sz w:val="22"/>
          <w:szCs w:val="22"/>
        </w:rPr>
        <w:t> Grant Application and Entrance Counseling</w:t>
      </w:r>
      <w:r>
        <w:rPr>
          <w:rFonts w:cs="Calibri" w:hAnsi="Calibri" w:eastAsia="Calibri" w:ascii="Calibri"/>
          <w:sz w:val="22"/>
          <w:szCs w:val="22"/>
        </w:rPr>
        <w:t> to the School of Education, NAC 3/223A.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right="611"/>
      </w:pPr>
      <w:r>
        <w:rPr>
          <w:rFonts w:cs="Calibri" w:hAnsi="Calibri" w:eastAsia="Calibri" w:ascii="Calibri"/>
          <w:sz w:val="22"/>
          <w:szCs w:val="22"/>
        </w:rPr>
        <w:t>A completed FAFSA is needed for most</w:t>
      </w:r>
      <w:r>
        <w:rPr>
          <w:rFonts w:cs="Calibri" w:hAnsi="Calibri" w:eastAsia="Calibri" w:ascii="Calibri"/>
          <w:sz w:val="22"/>
          <w:szCs w:val="22"/>
        </w:rPr>
        <w:t> forms of scholarship aid.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</w:pPr>
      <w:r>
        <w:rPr>
          <w:rFonts w:cs="Calibri" w:hAnsi="Calibri" w:eastAsia="Calibri" w:ascii="Calibri"/>
          <w:sz w:val="22"/>
          <w:szCs w:val="22"/>
        </w:rPr>
        <w:t>Go to Wingate Hall, room 107 or call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</w:pPr>
      <w:r>
        <w:rPr>
          <w:rFonts w:cs="Calibri" w:hAnsi="Calibri" w:eastAsia="Calibri" w:ascii="Calibri"/>
          <w:sz w:val="22"/>
          <w:szCs w:val="22"/>
        </w:rPr>
        <w:t>212-650-5374. Logon to </w:t>
      </w:r>
      <w:r>
        <w:rPr>
          <w:rFonts w:cs="Calibri" w:hAnsi="Calibri" w:eastAsia="Calibri" w:ascii="Calibri"/>
          <w:color w:val="0000FF"/>
          <w:sz w:val="22"/>
          <w:szCs w:val="22"/>
        </w:rPr>
      </w:r>
      <w:hyperlink r:id="rId5"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ww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.ccn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y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.cu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y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.ed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u</w:t>
        </w:r>
      </w:hyperlink>
      <w:r>
        <w:rPr>
          <w:rFonts w:cs="Calibri" w:hAnsi="Calibri" w:eastAsia="Calibri" w:ascii="Calibri"/>
          <w:color w:val="0000FF"/>
          <w:sz w:val="22"/>
          <w:szCs w:val="22"/>
        </w:rPr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</w:pPr>
      <w:r>
        <w:rPr>
          <w:rFonts w:cs="Calibri" w:hAnsi="Calibri" w:eastAsia="Calibri" w:ascii="Calibri"/>
          <w:sz w:val="22"/>
          <w:szCs w:val="22"/>
        </w:rPr>
        <w:t>and click on “Veteran’s Affairs.”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0"/>
        <w:ind w:right="256"/>
      </w:pPr>
      <w:r>
        <w:rPr>
          <w:rFonts w:cs="Calibri" w:hAnsi="Calibri" w:eastAsia="Calibri" w:ascii="Calibri"/>
          <w:sz w:val="22"/>
          <w:szCs w:val="22"/>
        </w:rPr>
        <w:t>To apply, contact the U.S. Bureau of Indian</w:t>
      </w:r>
      <w:r>
        <w:rPr>
          <w:rFonts w:cs="Calibri" w:hAnsi="Calibri" w:eastAsia="Calibri" w:ascii="Calibri"/>
          <w:sz w:val="22"/>
          <w:szCs w:val="22"/>
        </w:rPr>
        <w:t> Affairs Office of Education at: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z w:val="22"/>
          <w:szCs w:val="22"/>
        </w:rPr>
      </w:r>
      <w:hyperlink r:id="rId6"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ww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w.bi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e.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edu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aren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tsS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tud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ents/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Gr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an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  <w:t>ts/</w:t>
        </w:r>
        <w:r>
          <w:rPr>
            <w:rFonts w:cs="Calibri" w:hAnsi="Calibri" w:eastAsia="Calibri" w:ascii="Calibri"/>
            <w:color w:val="0000FF"/>
            <w:sz w:val="22"/>
            <w:szCs w:val="22"/>
            <w:u w:val="single" w:color="0000FF"/>
          </w:rPr>
        </w:r>
        <w:r>
          <w:rPr>
            <w:rFonts w:cs="Calibri" w:hAnsi="Calibri" w:eastAsia="Calibri" w:ascii="Calibri"/>
            <w:color w:val="0000FF"/>
            <w:sz w:val="22"/>
            <w:szCs w:val="22"/>
          </w:rPr>
        </w:r>
        <w:r>
          <w:rPr>
            <w:rFonts w:cs="Calibri" w:hAnsi="Calibri" w:eastAsia="Calibri" w:ascii="Calibri"/>
            <w:color w:val="0000FF"/>
            <w:sz w:val="22"/>
            <w:szCs w:val="22"/>
          </w:rPr>
          <w:t> </w:t>
        </w:r>
        <w:r>
          <w:rPr>
            <w:rFonts w:cs="Calibri" w:hAnsi="Calibri" w:eastAsia="Calibri" w:ascii="Calibri"/>
            <w:color w:val="000000"/>
            <w:sz w:val="22"/>
            <w:szCs w:val="22"/>
          </w:rPr>
          <w:t>or</w:t>
        </w:r>
      </w:hyperlink>
      <w:r>
        <w:rPr>
          <w:rFonts w:cs="Calibri" w:hAnsi="Calibri" w:eastAsia="Calibri" w:ascii="Calibri"/>
          <w:color w:val="000000"/>
          <w:sz w:val="22"/>
          <w:szCs w:val="22"/>
        </w:rPr>
        <w:t> call 1(202) 208-6123.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right="75"/>
        <w:sectPr>
          <w:type w:val="continuous"/>
          <w:pgSz w:w="12240" w:h="15840"/>
          <w:pgMar w:top="440" w:bottom="280" w:left="300" w:right="320"/>
          <w:cols w:num="3" w:equalWidth="off">
            <w:col w:w="2483" w:space="289"/>
            <w:col w:w="4497" w:space="232"/>
            <w:col w:w="4119"/>
          </w:cols>
        </w:sectPr>
      </w:pPr>
      <w:r>
        <w:rPr>
          <w:rFonts w:cs="Calibri" w:hAnsi="Calibri" w:eastAsia="Calibri" w:ascii="Calibri"/>
          <w:w w:val="99"/>
          <w:sz w:val="20"/>
          <w:szCs w:val="20"/>
        </w:rPr>
        <w:t>Contact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lender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choice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for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details</w:t>
      </w:r>
      <w:r>
        <w:rPr>
          <w:rFonts w:cs="Calibri" w:hAnsi="Calibri" w:eastAsia="Calibri" w:ascii="Calibri"/>
          <w:w w:val="99"/>
          <w:sz w:val="20"/>
          <w:szCs w:val="20"/>
        </w:rPr>
        <w:t> about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their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program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application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process.</w:t>
      </w:r>
      <w:r>
        <w:rPr>
          <w:rFonts w:cs="Calibri" w:hAnsi="Calibri" w:eastAsia="Calibri" w:ascii="Calibri"/>
          <w:w w:val="99"/>
          <w:sz w:val="20"/>
          <w:szCs w:val="20"/>
        </w:rPr>
        <w:t> Before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receiving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private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education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loan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</w:t>
      </w:r>
      <w:r>
        <w:rPr>
          <w:rFonts w:cs="Calibri" w:hAnsi="Calibri" w:eastAsia="Calibri" w:ascii="Calibri"/>
          <w:w w:val="99"/>
          <w:sz w:val="20"/>
          <w:szCs w:val="20"/>
        </w:rPr>
        <w:t> need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print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fill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out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Private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Education</w:t>
      </w:r>
      <w:r>
        <w:rPr>
          <w:rFonts w:cs="Calibri" w:hAnsi="Calibri" w:eastAsia="Calibri" w:ascii="Calibri"/>
          <w:w w:val="99"/>
          <w:sz w:val="20"/>
          <w:szCs w:val="20"/>
        </w:rPr>
        <w:t> Loan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Applicant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Self-Certification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form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submit</w:t>
      </w:r>
      <w:r>
        <w:rPr>
          <w:rFonts w:cs="Calibri" w:hAnsi="Calibri" w:eastAsia="Calibri" w:ascii="Calibri"/>
          <w:w w:val="99"/>
          <w:sz w:val="20"/>
          <w:szCs w:val="20"/>
        </w:rPr>
        <w:t> it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Financial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Aid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Office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school.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before="45"/>
        <w:ind w:left="4875" w:right="4537"/>
      </w:pPr>
      <w:r>
        <w:pict>
          <v:group style="position:absolute;margin-left:13.65pt;margin-top:689.8pt;width:582.45pt;height:70.55pt;mso-position-horizontal-relative:page;mso-position-vertical-relative:page;z-index:-221" coordorigin="273,13796" coordsize="11649,1411">
            <v:shape style="position:absolute;left:273;top:13796;width:11649;height:1411" coordorigin="273,13796" coordsize="11649,1411" path="m273,15207l11922,15207,11922,13796,273,13796,273,15207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3.65pt;margin-top:529.95pt;width:582.45pt;height:154.75pt;mso-position-horizontal-relative:page;mso-position-vertical-relative:page;z-index:-222" coordorigin="273,10599" coordsize="11649,3095">
            <v:shape style="position:absolute;left:273;top:10599;width:11649;height:3095" coordorigin="273,10599" coordsize="11649,3095" path="m273,13694l11922,13694,11922,10599,273,10599,273,13694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3.275pt;margin-top:28.425pt;width:583.2pt;height:497.55pt;mso-position-horizontal-relative:page;mso-position-vertical-relative:page;z-index:-223" coordorigin="266,568" coordsize="11664,9951">
            <v:shape type="#_x0000_t75" style="position:absolute;left:1609;top:5104;width:369;height:369">
              <v:imagedata o:title="" r:id="rId7"/>
            </v:shape>
            <v:shape style="position:absolute;left:4919;top:5211;width:169;height:120" coordorigin="4919,5211" coordsize="169,120" path="m4968,5261l4994,5261,4998,5265,5088,5271,4968,5211,4968,5261xe" filled="t" fillcolor="#000000" stroked="f">
              <v:path arrowok="t"/>
              <v:fill/>
            </v:shape>
            <v:shape style="position:absolute;left:4919;top:5211;width:169;height:120" coordorigin="4919,5211" coordsize="169,120" path="m4994,5281l4968,5281,4968,5331,5088,5271,4994,5281xe" filled="t" fillcolor="#000000" stroked="f">
              <v:path arrowok="t"/>
              <v:fill/>
            </v:shape>
            <v:shape style="position:absolute;left:4919;top:5211;width:169;height:120" coordorigin="4919,5211" coordsize="169,120" path="m4919,5265l4919,5277,4923,5281,4994,5281,4998,5277,4998,5271,4998,5277,4994,5281,5088,5271,4998,5265,4994,5261,4923,5261,4919,5265xe" filled="t" fillcolor="#000000" stroked="f">
              <v:path arrowok="t"/>
              <v:fill/>
            </v:shape>
            <v:shape style="position:absolute;left:6572;top:5211;width:169;height:120" coordorigin="6572,5211" coordsize="169,120" path="m6621,5261l6647,5261,6651,5265,6741,5271,6621,5211,6621,5261xe" filled="t" fillcolor="#000000" stroked="f">
              <v:path arrowok="t"/>
              <v:fill/>
            </v:shape>
            <v:shape style="position:absolute;left:6572;top:5211;width:169;height:120" coordorigin="6572,5211" coordsize="169,120" path="m6647,5281l6621,5281,6621,5331,6741,5271,6647,5281xe" filled="t" fillcolor="#000000" stroked="f">
              <v:path arrowok="t"/>
              <v:fill/>
            </v:shape>
            <v:shape style="position:absolute;left:6572;top:5211;width:169;height:120" coordorigin="6572,5211" coordsize="169,120" path="m6572,5265l6572,5277,6576,5281,6647,5281,6651,5277,6651,5271,6651,5277,6647,5281,6741,5271,6651,5265,6647,5261,6576,5261,6572,5265xe" filled="t" fillcolor="#000000" stroked="f">
              <v:path arrowok="t"/>
              <v:fill/>
            </v:shape>
            <v:shape style="position:absolute;left:7686;top:5211;width:169;height:120" coordorigin="7686,5211" coordsize="169,120" path="m7735,5261l7761,5261,7765,5265,7855,5271,7735,5211,7735,5261xe" filled="t" fillcolor="#000000" stroked="f">
              <v:path arrowok="t"/>
              <v:fill/>
            </v:shape>
            <v:shape style="position:absolute;left:7686;top:5211;width:169;height:120" coordorigin="7686,5211" coordsize="169,120" path="m7761,5281l7735,5281,7735,5331,7855,5271,7761,5281xe" filled="t" fillcolor="#000000" stroked="f">
              <v:path arrowok="t"/>
              <v:fill/>
            </v:shape>
            <v:shape style="position:absolute;left:7686;top:5211;width:169;height:120" coordorigin="7686,5211" coordsize="169,120" path="m7686,5265l7686,5277,7690,5281,7761,5281,7765,5277,7765,5271,7765,5277,7761,5281,7855,5271,7765,5265,7761,5261,7690,5261,7686,5265xe" filled="t" fillcolor="#000000" stroked="f">
              <v:path arrowok="t"/>
              <v:fill/>
            </v:shape>
            <v:shape style="position:absolute;left:273;top:576;width:11649;height:9936" coordorigin="273,576" coordsize="11649,9936" path="m273,10512l11922,10512,11922,576,273,576,273,10512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HO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W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T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O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 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A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PP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L</w:t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</w:r>
      <w:r>
        <w:rPr>
          <w:rFonts w:cs="Calibri" w:hAnsi="Calibri" w:eastAsia="Calibri" w:ascii="Calibri"/>
          <w:b/>
          <w:sz w:val="24"/>
          <w:szCs w:val="24"/>
          <w:u w:val="single" w:color="000000"/>
        </w:rPr>
        <w:t>Y:</w:t>
      </w:r>
      <w:r>
        <w:rPr>
          <w:rFonts w:cs="Calibri" w:hAnsi="Calibri" w:eastAsia="Calibri" w:ascii="Calibri"/>
          <w:b/>
          <w:sz w:val="24"/>
          <w:szCs w:val="24"/>
        </w:rPr>
      </w:r>
      <w:r>
        <w:rPr>
          <w:rFonts w:cs="Calibri" w:hAnsi="Calibri" w:eastAsia="Calibri" w:ascii="Calibri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5"/>
        <w:ind w:left="104" w:right="77"/>
      </w:pPr>
      <w:r>
        <w:rPr>
          <w:rFonts w:cs="Calibri" w:hAnsi="Calibri" w:eastAsia="Calibri" w:ascii="Calibri"/>
          <w:w w:val="99"/>
          <w:sz w:val="20"/>
          <w:szCs w:val="20"/>
        </w:rPr>
        <w:t>Unless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otherwise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stated,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eligible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for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programs,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must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meet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following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requirements: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U.S.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citizen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eligible</w:t>
      </w:r>
      <w:r>
        <w:rPr>
          <w:rFonts w:cs="Calibri" w:hAnsi="Calibri" w:eastAsia="Calibri" w:ascii="Calibri"/>
          <w:w w:val="99"/>
          <w:sz w:val="20"/>
          <w:szCs w:val="20"/>
        </w:rPr>
        <w:t> non-citizen,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enrolled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least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half-time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degree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program,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good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academic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standing.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addition,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must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demonstrate</w:t>
      </w:r>
      <w:r>
        <w:rPr>
          <w:rFonts w:cs="Calibri" w:hAnsi="Calibri" w:eastAsia="Calibri" w:ascii="Calibri"/>
          <w:w w:val="99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“need”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under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applicable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federal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state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formula.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Applications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must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complete,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accurate,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submitted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applicabl</w:t>
      </w:r>
      <w:r>
        <w:rPr>
          <w:rFonts w:cs="Calibri" w:hAnsi="Calibri" w:eastAsia="Calibri" w:ascii="Calibri"/>
          <w:w w:val="99"/>
          <w:sz w:val="20"/>
          <w:szCs w:val="20"/>
        </w:rPr>
        <w:t>e</w:t>
      </w:r>
      <w:r>
        <w:rPr>
          <w:rFonts w:cs="Calibri" w:hAnsi="Calibri" w:eastAsia="Calibri" w:ascii="Calibri"/>
          <w:w w:val="99"/>
          <w:sz w:val="20"/>
          <w:szCs w:val="20"/>
        </w:rPr>
        <w:t> deadline.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104"/>
      </w:pPr>
      <w:r>
        <w:rPr>
          <w:rFonts w:cs="Calibri" w:hAnsi="Calibri" w:eastAsia="Calibri" w:ascii="Calibri"/>
          <w:w w:val="99"/>
          <w:sz w:val="20"/>
          <w:szCs w:val="20"/>
        </w:rPr>
        <w:t>1.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Create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FSA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(Federal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Student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Aid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ID)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FF"/>
          <w:w w:val="99"/>
          <w:sz w:val="20"/>
          <w:szCs w:val="20"/>
        </w:rPr>
      </w:r>
      <w:hyperlink r:id="rId8"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tt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:/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/f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aid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.go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v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/n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as/i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x.h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</w:rPr>
        </w:r>
        <w:r>
          <w:rPr>
            <w:rFonts w:cs="Calibri" w:hAnsi="Calibri" w:eastAsia="Calibri" w:ascii="Calibri"/>
            <w:color w:val="000000"/>
            <w:w w:val="99"/>
            <w:sz w:val="20"/>
            <w:szCs w:val="20"/>
          </w:rPr>
          <w:t>.</w:t>
        </w:r>
      </w:hyperlink>
      <w:r>
        <w:rPr>
          <w:rFonts w:cs="Calibri" w:hAnsi="Calibri" w:eastAsia="Calibri" w:ascii="Calibri"/>
          <w:color w:val="00000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6"/>
        <w:ind w:left="104"/>
      </w:pPr>
      <w:r>
        <w:rPr>
          <w:rFonts w:cs="Calibri" w:hAnsi="Calibri" w:eastAsia="Calibri" w:ascii="Calibri"/>
          <w:w w:val="99"/>
          <w:sz w:val="20"/>
          <w:szCs w:val="20"/>
        </w:rPr>
        <w:t>2.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Complete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FAFSA.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City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College’s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School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Code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002688.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6"/>
        <w:ind w:left="104"/>
      </w:pPr>
      <w:r>
        <w:rPr>
          <w:rFonts w:cs="Calibri" w:hAnsi="Calibri" w:eastAsia="Calibri" w:ascii="Calibri"/>
          <w:w w:val="99"/>
          <w:sz w:val="20"/>
          <w:szCs w:val="20"/>
        </w:rPr>
        <w:t>3.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Claim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CUNYfirst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account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CityMail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email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account.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6" w:lineRule="auto" w:line="276"/>
        <w:ind w:left="104" w:right="904"/>
      </w:pPr>
      <w:r>
        <w:rPr>
          <w:rFonts w:cs="Calibri" w:hAnsi="Calibri" w:eastAsia="Calibri" w:ascii="Calibri"/>
          <w:w w:val="99"/>
          <w:sz w:val="20"/>
          <w:szCs w:val="20"/>
        </w:rPr>
        <w:t>4.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Check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CUNY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e-</w:t>
      </w:r>
      <w:r>
        <w:rPr>
          <w:rFonts w:cs="Calibri" w:hAnsi="Calibri" w:eastAsia="Calibri" w:ascii="Calibri"/>
          <w:w w:val="99"/>
          <w:sz w:val="20"/>
          <w:szCs w:val="20"/>
        </w:rPr>
        <w:t>mail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complete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items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CUNYfirst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“To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List.”</w:t>
      </w:r>
      <w:r>
        <w:rPr>
          <w:rFonts w:cs="Calibri" w:hAnsi="Calibri" w:eastAsia="Calibri" w:ascii="Calibri"/>
          <w:w w:val="100"/>
          <w:sz w:val="20"/>
          <w:szCs w:val="20"/>
        </w:rPr>
        <w:t>  </w:t>
      </w:r>
      <w:r>
        <w:rPr>
          <w:rFonts w:cs="Calibri" w:hAnsi="Calibri" w:eastAsia="Calibri" w:ascii="Calibri"/>
          <w:w w:val="99"/>
          <w:sz w:val="20"/>
          <w:szCs w:val="20"/>
        </w:rPr>
        <w:t>Typical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“To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Do”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items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are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completing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99"/>
          <w:sz w:val="20"/>
          <w:szCs w:val="20"/>
        </w:rPr>
        <w:t>n</w:t>
      </w:r>
      <w:r>
        <w:rPr>
          <w:rFonts w:cs="Calibri" w:hAnsi="Calibri" w:eastAsia="Calibri" w:ascii="Calibri"/>
          <w:w w:val="99"/>
          <w:sz w:val="20"/>
          <w:szCs w:val="20"/>
        </w:rPr>
        <w:t> electronic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Master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Promissory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Note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(eMPN)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for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first-time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Federal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Direct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Loan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applicants,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completing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online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entrance</w:t>
      </w:r>
      <w:r>
        <w:rPr>
          <w:rFonts w:cs="Calibri" w:hAnsi="Calibri" w:eastAsia="Calibri" w:ascii="Calibri"/>
          <w:w w:val="99"/>
          <w:sz w:val="20"/>
          <w:szCs w:val="20"/>
        </w:rPr>
        <w:t> counselling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FF"/>
          <w:w w:val="99"/>
          <w:sz w:val="20"/>
          <w:szCs w:val="20"/>
        </w:rPr>
      </w:r>
      <w:hyperlink r:id="rId9"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tu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tlo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an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.go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v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</w:rPr>
        </w:r>
        <w:r>
          <w:rPr>
            <w:rFonts w:cs="Calibri" w:hAnsi="Calibri" w:eastAsia="Calibri" w:ascii="Calibri"/>
            <w:color w:val="000000"/>
            <w:w w:val="99"/>
            <w:sz w:val="20"/>
            <w:szCs w:val="20"/>
          </w:rPr>
          <w:t>.</w:t>
        </w:r>
      </w:hyperlink>
      <w:r>
        <w:rPr>
          <w:rFonts w:cs="Calibri" w:hAnsi="Calibri" w:eastAsia="Calibri" w:ascii="Calibri"/>
          <w:color w:val="00000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6" w:lineRule="auto" w:line="276"/>
        <w:ind w:left="104" w:right="538"/>
      </w:pPr>
      <w:r>
        <w:rPr>
          <w:rFonts w:cs="Calibri" w:hAnsi="Calibri" w:eastAsia="Calibri" w:ascii="Calibri"/>
          <w:w w:val="99"/>
          <w:sz w:val="20"/>
          <w:szCs w:val="20"/>
        </w:rPr>
        <w:t>5.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Once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FAFSA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completed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eligibility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has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been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confirmed,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all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matriculated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graduate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students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will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automatically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</w:t>
      </w:r>
      <w:r>
        <w:rPr>
          <w:rFonts w:cs="Calibri" w:hAnsi="Calibri" w:eastAsia="Calibri" w:ascii="Calibri"/>
          <w:w w:val="99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“Packaged”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with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Federal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Direct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Unsubsidized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student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loan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each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academic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year.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Graduate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students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will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required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“Accept”</w:t>
      </w:r>
      <w:r>
        <w:rPr>
          <w:rFonts w:cs="Calibri" w:hAnsi="Calibri" w:eastAsia="Calibri" w:ascii="Calibri"/>
          <w:w w:val="99"/>
          <w:sz w:val="20"/>
          <w:szCs w:val="20"/>
        </w:rPr>
        <w:t> their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loan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via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“Accept/Decline”.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6"/>
        <w:ind w:left="1463"/>
      </w:pPr>
      <w:r>
        <w:rPr>
          <w:rFonts w:cs="Calibri" w:hAnsi="Calibri" w:eastAsia="Calibri" w:ascii="Calibri"/>
          <w:b/>
          <w:w w:val="99"/>
          <w:sz w:val="20"/>
          <w:szCs w:val="20"/>
        </w:rPr>
        <w:t>CUNYfirst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navigation: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Self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Service</w:t>
      </w:r>
      <w:r>
        <w:rPr>
          <w:rFonts w:cs="Calibri" w:hAnsi="Calibri" w:eastAsia="Calibri" w:ascii="Calibri"/>
          <w:w w:val="100"/>
          <w:sz w:val="20"/>
          <w:szCs w:val="20"/>
        </w:rPr>
        <w:t>         </w:t>
      </w:r>
      <w:r>
        <w:rPr>
          <w:rFonts w:cs="Calibri" w:hAnsi="Calibri" w:eastAsia="Calibri" w:ascii="Calibri"/>
          <w:w w:val="99"/>
          <w:sz w:val="20"/>
          <w:szCs w:val="20"/>
        </w:rPr>
        <w:t>Student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Center</w:t>
      </w:r>
      <w:r>
        <w:rPr>
          <w:rFonts w:cs="Calibri" w:hAnsi="Calibri" w:eastAsia="Calibri" w:ascii="Calibri"/>
          <w:w w:val="100"/>
          <w:sz w:val="20"/>
          <w:szCs w:val="20"/>
        </w:rPr>
        <w:t>         </w:t>
      </w:r>
      <w:r>
        <w:rPr>
          <w:rFonts w:cs="Calibri" w:hAnsi="Calibri" w:eastAsia="Calibri" w:ascii="Calibri"/>
          <w:w w:val="99"/>
          <w:sz w:val="20"/>
          <w:szCs w:val="20"/>
        </w:rPr>
        <w:t>Finances</w:t>
      </w:r>
      <w:r>
        <w:rPr>
          <w:rFonts w:cs="Calibri" w:hAnsi="Calibri" w:eastAsia="Calibri" w:ascii="Calibri"/>
          <w:w w:val="100"/>
          <w:sz w:val="20"/>
          <w:szCs w:val="20"/>
        </w:rPr>
        <w:t>         </w:t>
      </w:r>
      <w:r>
        <w:rPr>
          <w:rFonts w:cs="Calibri" w:hAnsi="Calibri" w:eastAsia="Calibri" w:ascii="Calibri"/>
          <w:w w:val="99"/>
          <w:sz w:val="20"/>
          <w:szCs w:val="20"/>
        </w:rPr>
        <w:t>Accept/Decline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Awards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16"/>
          <w:szCs w:val="16"/>
        </w:rPr>
        <w:jc w:val="left"/>
        <w:spacing w:before="39"/>
        <w:ind w:left="104"/>
      </w:pPr>
      <w:r>
        <w:rPr>
          <w:rFonts w:cs="Tahoma" w:hAnsi="Tahoma" w:eastAsia="Tahoma" w:ascii="Tahoma"/>
          <w:sz w:val="16"/>
          <w:szCs w:val="16"/>
        </w:rPr>
        <w:t>Prior to accepting the loan, a graduate student will have the option to decrease the amount of unsubsidized loan that has been offered.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auto" w:line="276"/>
        <w:ind w:left="104" w:right="517"/>
      </w:pPr>
      <w:r>
        <w:rPr>
          <w:rFonts w:cs="Calibri" w:hAnsi="Calibri" w:eastAsia="Calibri" w:ascii="Calibri"/>
          <w:w w:val="99"/>
          <w:sz w:val="20"/>
          <w:szCs w:val="20"/>
        </w:rPr>
        <w:t>It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advised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that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request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loan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for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all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semesters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will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enrolled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least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half-time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(6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credits)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academic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year.</w:t>
      </w:r>
      <w:r>
        <w:rPr>
          <w:rFonts w:cs="Calibri" w:hAnsi="Calibri" w:eastAsia="Calibri" w:ascii="Calibri"/>
          <w:w w:val="99"/>
          <w:sz w:val="20"/>
          <w:szCs w:val="20"/>
        </w:rPr>
        <w:t> (One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academic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year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consists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Summer,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Fall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Spring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semesters).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ask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for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one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semester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loan,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you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will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need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99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complete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“Additional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Loan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Request”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form,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receive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loan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for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another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semester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within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same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award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year.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104"/>
      </w:pPr>
      <w:r>
        <w:rPr>
          <w:rFonts w:cs="Calibri" w:hAnsi="Calibri" w:eastAsia="Calibri" w:ascii="Calibri"/>
          <w:b/>
          <w:w w:val="99"/>
          <w:sz w:val="20"/>
          <w:szCs w:val="2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H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OW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LOA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N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F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UND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S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AR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E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DI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S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B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URSE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  <w:t>D</w:t>
      </w:r>
      <w:r>
        <w:rPr>
          <w:rFonts w:cs="Calibri" w:hAnsi="Calibri" w:eastAsia="Calibri" w:ascii="Calibri"/>
          <w:b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w w:val="99"/>
          <w:sz w:val="20"/>
          <w:szCs w:val="20"/>
        </w:rPr>
      </w:r>
      <w:r>
        <w:rPr>
          <w:rFonts w:cs="Calibri" w:hAnsi="Calibri" w:eastAsia="Calibri" w:ascii="Calibri"/>
          <w:b/>
          <w:w w:val="99"/>
          <w:sz w:val="20"/>
          <w:szCs w:val="20"/>
        </w:rPr>
        <w:t>: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6" w:lineRule="auto" w:line="276"/>
        <w:ind w:left="104" w:right="476"/>
      </w:pPr>
      <w:r>
        <w:rPr>
          <w:rFonts w:cs="Calibri" w:hAnsi="Calibri" w:eastAsia="Calibri" w:ascii="Calibri"/>
          <w:w w:val="99"/>
          <w:sz w:val="20"/>
          <w:szCs w:val="20"/>
        </w:rPr>
        <w:t>How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are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loan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funds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disbursed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-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When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eMPN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has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been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accepted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federal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processor,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loan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payment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will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generated</w:t>
      </w:r>
      <w:r>
        <w:rPr>
          <w:rFonts w:cs="Calibri" w:hAnsi="Calibri" w:eastAsia="Calibri" w:ascii="Calibri"/>
          <w:w w:val="99"/>
          <w:sz w:val="20"/>
          <w:szCs w:val="20"/>
        </w:rPr>
        <w:t> for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next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scheduled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disbursement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(payment)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date.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Loan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refunds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are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disbursed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once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week,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Fridays.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When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disbursement</w:t>
      </w:r>
      <w:r>
        <w:rPr>
          <w:rFonts w:cs="Calibri" w:hAnsi="Calibri" w:eastAsia="Calibri" w:ascii="Calibri"/>
          <w:w w:val="99"/>
          <w:sz w:val="20"/>
          <w:szCs w:val="20"/>
        </w:rPr>
        <w:t> is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scheduled,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Bursar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will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automatically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deduct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unpaid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tuition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fees.</w:t>
      </w:r>
      <w:r>
        <w:rPr>
          <w:rFonts w:cs="Calibri" w:hAnsi="Calibri" w:eastAsia="Calibri" w:ascii="Calibri"/>
          <w:w w:val="100"/>
          <w:sz w:val="20"/>
          <w:szCs w:val="20"/>
        </w:rPr>
        <w:t>  </w:t>
      </w:r>
      <w:r>
        <w:rPr>
          <w:rFonts w:cs="Calibri" w:hAnsi="Calibri" w:eastAsia="Calibri" w:ascii="Calibri"/>
          <w:w w:val="99"/>
          <w:sz w:val="20"/>
          <w:szCs w:val="20"/>
        </w:rPr>
        <w:t>Student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loan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funds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be: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1.)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Mailed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check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2.)</w:t>
      </w:r>
      <w:r>
        <w:rPr>
          <w:rFonts w:cs="Calibri" w:hAnsi="Calibri" w:eastAsia="Calibri" w:ascii="Calibri"/>
          <w:w w:val="99"/>
          <w:sz w:val="20"/>
          <w:szCs w:val="20"/>
        </w:rPr>
        <w:t> Direct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deposited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bank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account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(See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"Direct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Deposit"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information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CCNY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Bursar’s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web</w:t>
      </w:r>
      <w:r>
        <w:rPr>
          <w:rFonts w:cs="Calibri" w:hAnsi="Calibri" w:eastAsia="Calibri" w:ascii="Calibri"/>
          <w:w w:val="99"/>
          <w:sz w:val="20"/>
          <w:szCs w:val="20"/>
        </w:rPr>
        <w:t>site.)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auto" w:line="276"/>
        <w:ind w:left="104" w:right="771"/>
      </w:pPr>
      <w:r>
        <w:rPr>
          <w:rFonts w:cs="Calibri" w:hAnsi="Calibri" w:eastAsia="Calibri" w:ascii="Calibri"/>
          <w:b/>
          <w:w w:val="99"/>
          <w:sz w:val="20"/>
          <w:szCs w:val="20"/>
        </w:rPr>
        <w:t>Loan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Repayment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-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Repayment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student's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loans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begins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six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months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after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graduation,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termination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of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attendance,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when</w:t>
      </w:r>
      <w:r>
        <w:rPr>
          <w:rFonts w:cs="Calibri" w:hAnsi="Calibri" w:eastAsia="Calibri" w:ascii="Calibri"/>
          <w:w w:val="99"/>
          <w:sz w:val="20"/>
          <w:szCs w:val="20"/>
        </w:rPr>
        <w:t> you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register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for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less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six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credits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while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attendance.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6"/>
        <w:ind w:left="104"/>
      </w:pP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learn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about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several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repayment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options,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please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visit: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FF"/>
          <w:w w:val="99"/>
          <w:sz w:val="20"/>
          <w:szCs w:val="20"/>
        </w:rPr>
      </w:r>
      <w:hyperlink r:id="rId10"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tu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ta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id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.go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v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/s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a/r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ay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-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loa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s</w:t>
        </w:r>
      </w:hyperlink>
      <w:r>
        <w:rPr>
          <w:rFonts w:cs="Calibri" w:hAnsi="Calibri" w:eastAsia="Calibri" w:ascii="Calibri"/>
          <w:color w:val="0000FF"/>
          <w:w w:val="99"/>
          <w:sz w:val="20"/>
          <w:szCs w:val="20"/>
        </w:rPr>
      </w:r>
      <w:r>
        <w:rPr>
          <w:rFonts w:cs="Calibri" w:hAnsi="Calibri" w:eastAsia="Calibri" w:ascii="Calibri"/>
          <w:color w:val="00000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5"/>
        <w:ind w:left="104"/>
      </w:pPr>
      <w:r>
        <w:rPr>
          <w:rFonts w:cs="Calibri" w:hAnsi="Calibri" w:eastAsia="Calibri" w:ascii="Calibri"/>
          <w:b/>
          <w:w w:val="99"/>
          <w:sz w:val="20"/>
          <w:szCs w:val="20"/>
        </w:rPr>
        <w:t>Loan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forgiveness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program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-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In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certain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situations,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students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have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their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federal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student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loan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forgiven,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canceled,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or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discharged.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6"/>
        <w:ind w:left="104"/>
      </w:pPr>
      <w:r>
        <w:rPr>
          <w:rFonts w:cs="Calibri" w:hAnsi="Calibri" w:eastAsia="Calibri" w:ascii="Calibri"/>
          <w:w w:val="99"/>
          <w:sz w:val="20"/>
          <w:szCs w:val="20"/>
        </w:rPr>
        <w:t>To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view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criteria,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please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visit: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FF"/>
          <w:w w:val="99"/>
          <w:sz w:val="20"/>
          <w:szCs w:val="20"/>
        </w:rPr>
      </w:r>
      <w:hyperlink r:id="rId11"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tu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ta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id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.go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v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a/re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ay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-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loa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/f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rgi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v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-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can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ce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ll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at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ion</w:t>
        </w:r>
      </w:hyperlink>
      <w:r>
        <w:rPr>
          <w:rFonts w:cs="Calibri" w:hAnsi="Calibri" w:eastAsia="Calibri" w:ascii="Calibri"/>
          <w:color w:val="0000FF"/>
          <w:w w:val="99"/>
          <w:sz w:val="20"/>
          <w:szCs w:val="20"/>
        </w:rPr>
      </w:r>
      <w:r>
        <w:rPr>
          <w:rFonts w:cs="Calibri" w:hAnsi="Calibri" w:eastAsia="Calibri" w:ascii="Calibri"/>
          <w:color w:val="00000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25" w:lineRule="exact" w:line="220"/>
        <w:ind w:left="4244" w:right="3905"/>
      </w:pPr>
      <w:r>
        <w:rPr>
          <w:rFonts w:cs="Tahoma" w:hAnsi="Tahoma" w:eastAsia="Tahoma" w:ascii="Tahoma"/>
          <w:b/>
          <w:w w:val="99"/>
          <w:position w:val="-1"/>
          <w:sz w:val="20"/>
          <w:szCs w:val="20"/>
        </w:rPr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  <w:t>AD</w:t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  <w:t>DIT</w:t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  <w:t>IONAL</w:t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  <w:t>INF</w:t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  <w:t>ORM</w:t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  <w:u w:val="thick" w:color="000000"/>
        </w:rPr>
        <w:t>TION</w:t>
      </w:r>
      <w:r>
        <w:rPr>
          <w:rFonts w:cs="Tahoma" w:hAnsi="Tahoma" w:eastAsia="Tahoma" w:ascii="Tahoma"/>
          <w:b/>
          <w:w w:val="99"/>
          <w:position w:val="-1"/>
          <w:sz w:val="20"/>
          <w:szCs w:val="20"/>
        </w:rPr>
      </w:r>
      <w:r>
        <w:rPr>
          <w:rFonts w:cs="Tahoma" w:hAnsi="Tahoma" w:eastAsia="Tahoma" w:ascii="Tahoma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5"/>
        <w:ind w:left="104"/>
      </w:pPr>
      <w:r>
        <w:rPr>
          <w:rFonts w:cs="Tahoma" w:hAnsi="Tahoma" w:eastAsia="Tahoma" w:ascii="Tahoma"/>
          <w:b/>
          <w:w w:val="99"/>
          <w:sz w:val="20"/>
          <w:szCs w:val="2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NON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-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DEG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EE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S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U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DEN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S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:</w:t>
      </w:r>
      <w:r>
        <w:rPr>
          <w:rFonts w:cs="Tahoma" w:hAnsi="Tahoma" w:eastAsia="Tahoma" w:ascii="Tahoma"/>
          <w:b/>
          <w:w w:val="99"/>
          <w:sz w:val="20"/>
          <w:szCs w:val="20"/>
        </w:rPr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104"/>
      </w:pPr>
      <w:r>
        <w:rPr>
          <w:rFonts w:cs="Tahoma" w:hAnsi="Tahoma" w:eastAsia="Tahoma" w:ascii="Tahoma"/>
          <w:w w:val="99"/>
          <w:position w:val="-1"/>
          <w:sz w:val="20"/>
          <w:szCs w:val="20"/>
        </w:rPr>
        <w:t>Non-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degree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students,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including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students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in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certificate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programs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that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are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not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part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of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master’s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or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doctoral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degree,</w:t>
      </w:r>
      <w:r>
        <w:rPr>
          <w:rFonts w:cs="Tahoma" w:hAnsi="Tahoma" w:eastAsia="Tahoma" w:ascii="Tahoma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w w:val="99"/>
          <w:position w:val="-1"/>
          <w:sz w:val="20"/>
          <w:szCs w:val="20"/>
        </w:rPr>
        <w:t>will</w:t>
      </w:r>
      <w:r>
        <w:rPr>
          <w:rFonts w:cs="Tahoma" w:hAnsi="Tahoma" w:eastAsia="Tahoma" w:ascii="Tahoma"/>
          <w:w w:val="100"/>
          <w:position w:val="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7" w:lineRule="auto" w:line="276"/>
        <w:ind w:left="104" w:right="899"/>
      </w:pPr>
      <w:r>
        <w:rPr>
          <w:rFonts w:cs="Tahoma" w:hAnsi="Tahoma" w:eastAsia="Tahoma" w:ascii="Tahoma"/>
          <w:w w:val="99"/>
          <w:sz w:val="20"/>
          <w:szCs w:val="20"/>
        </w:rPr>
        <w:t>not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be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eligible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for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federal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financial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aid.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However,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admitted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non-degree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students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may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apply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for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an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alternative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loan.</w:t>
      </w:r>
      <w:r>
        <w:rPr>
          <w:rFonts w:cs="Tahoma" w:hAnsi="Tahoma" w:eastAsia="Tahoma" w:ascii="Tahoma"/>
          <w:w w:val="99"/>
          <w:sz w:val="20"/>
          <w:szCs w:val="20"/>
        </w:rPr>
        <w:t> CUNY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also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offers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Tuition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Payment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Plan.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04"/>
      </w:pPr>
      <w:r>
        <w:rPr>
          <w:rFonts w:cs="Tahoma" w:hAnsi="Tahoma" w:eastAsia="Tahoma" w:ascii="Tahoma"/>
          <w:b/>
          <w:w w:val="99"/>
          <w:sz w:val="20"/>
          <w:szCs w:val="2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THI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D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-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P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ARTY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 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P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AY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M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EN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TS</w:t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w w:val="99"/>
          <w:sz w:val="20"/>
          <w:szCs w:val="20"/>
          <w:u w:val="thick" w:color="000000"/>
        </w:rPr>
        <w:t>:</w:t>
      </w:r>
      <w:r>
        <w:rPr>
          <w:rFonts w:cs="Tahoma" w:hAnsi="Tahoma" w:eastAsia="Tahoma" w:ascii="Tahoma"/>
          <w:b/>
          <w:w w:val="99"/>
          <w:sz w:val="20"/>
          <w:szCs w:val="20"/>
        </w:rPr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7" w:lineRule="auto" w:line="275"/>
        <w:ind w:left="104" w:right="495"/>
      </w:pPr>
      <w:r>
        <w:rPr>
          <w:rFonts w:cs="Tahoma" w:hAnsi="Tahoma" w:eastAsia="Tahoma" w:ascii="Tahoma"/>
          <w:w w:val="99"/>
          <w:sz w:val="20"/>
          <w:szCs w:val="20"/>
        </w:rPr>
        <w:t>If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you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are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expecting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your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tuition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to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be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funded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by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your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employer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or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an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outside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third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party,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such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as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scholarship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or</w:t>
      </w:r>
      <w:r>
        <w:rPr>
          <w:rFonts w:cs="Tahoma" w:hAnsi="Tahoma" w:eastAsia="Tahoma" w:ascii="Tahoma"/>
          <w:w w:val="99"/>
          <w:sz w:val="20"/>
          <w:szCs w:val="20"/>
        </w:rPr>
        <w:t> fellowship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from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an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organization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outside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of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City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College,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you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must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notify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the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Bursar's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Office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and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provide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documentation</w:t>
      </w:r>
      <w:r>
        <w:rPr>
          <w:rFonts w:cs="Tahoma" w:hAnsi="Tahoma" w:eastAsia="Tahoma" w:ascii="Tahoma"/>
          <w:w w:val="99"/>
          <w:sz w:val="20"/>
          <w:szCs w:val="20"/>
        </w:rPr>
        <w:t> before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your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bill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due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date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to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avoid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class</w:t>
      </w:r>
      <w:r>
        <w:rPr>
          <w:rFonts w:cs="Tahoma" w:hAnsi="Tahoma" w:eastAsia="Tahoma" w:ascii="Tahoma"/>
          <w:w w:val="100"/>
          <w:sz w:val="20"/>
          <w:szCs w:val="20"/>
        </w:rPr>
        <w:t> </w:t>
      </w:r>
      <w:r>
        <w:rPr>
          <w:rFonts w:cs="Tahoma" w:hAnsi="Tahoma" w:eastAsia="Tahoma" w:ascii="Tahoma"/>
          <w:w w:val="99"/>
          <w:sz w:val="20"/>
          <w:szCs w:val="20"/>
        </w:rPr>
        <w:t>cancellation.</w:t>
      </w:r>
      <w:r>
        <w:rPr>
          <w:rFonts w:cs="Tahoma" w:hAnsi="Tahoma" w:eastAsia="Tahoma" w:ascii="Tahoma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104"/>
      </w:pPr>
      <w:r>
        <w:rPr>
          <w:rFonts w:cs="Calibri" w:hAnsi="Calibri" w:eastAsia="Calibri" w:ascii="Calibri"/>
          <w:b/>
          <w:w w:val="99"/>
          <w:sz w:val="20"/>
          <w:szCs w:val="20"/>
        </w:rPr>
        <w:t>FINANCIAL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AID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OF</w:t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FIC</w:t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E</w:t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H</w:t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OUR</w:t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  <w:t>S:</w:t>
      </w:r>
      <w:r>
        <w:rPr>
          <w:rFonts w:cs="Calibri" w:hAnsi="Calibri" w:eastAsia="Calibri" w:ascii="Calibri"/>
          <w:w w:val="99"/>
          <w:sz w:val="20"/>
          <w:szCs w:val="20"/>
          <w:u w:val="single" w:color="000000"/>
        </w:rPr>
      </w:r>
      <w:r>
        <w:rPr>
          <w:rFonts w:cs="Calibri" w:hAnsi="Calibri" w:eastAsia="Calibri" w:ascii="Calibri"/>
          <w:w w:val="99"/>
          <w:sz w:val="20"/>
          <w:szCs w:val="20"/>
        </w:rPr>
      </w:r>
      <w:r>
        <w:rPr>
          <w:rFonts w:cs="Calibri" w:hAnsi="Calibri" w:eastAsia="Calibri" w:ascii="Calibri"/>
          <w:w w:val="100"/>
          <w:sz w:val="20"/>
          <w:szCs w:val="20"/>
        </w:rPr>
        <w:t>                                                                           </w:t>
      </w:r>
      <w:r>
        <w:rPr>
          <w:rFonts w:cs="Calibri" w:hAnsi="Calibri" w:eastAsia="Calibri" w:ascii="Calibri"/>
          <w:b/>
          <w:w w:val="99"/>
          <w:sz w:val="20"/>
          <w:szCs w:val="20"/>
        </w:rPr>
        <w:t>HOW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TO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MAKE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AN</w:t>
      </w:r>
      <w:r>
        <w:rPr>
          <w:rFonts w:cs="Calibri" w:hAnsi="Calibri" w:eastAsia="Calibri" w:ascii="Calibri"/>
          <w:b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w w:val="99"/>
          <w:sz w:val="20"/>
          <w:szCs w:val="20"/>
        </w:rPr>
        <w:t>APPOINTMENT</w:t>
      </w:r>
      <w:r>
        <w:rPr>
          <w:rFonts w:cs="Calibri" w:hAnsi="Calibri" w:eastAsia="Calibri" w:ascii="Calibri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6"/>
        <w:ind w:left="104"/>
      </w:pPr>
      <w:r>
        <w:rPr>
          <w:rFonts w:cs="Calibri" w:hAnsi="Calibri" w:eastAsia="Calibri" w:ascii="Calibri"/>
          <w:w w:val="99"/>
          <w:sz w:val="20"/>
          <w:szCs w:val="20"/>
        </w:rPr>
        <w:t>Monday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Thursday: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9:00am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–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5:00pm</w:t>
      </w:r>
      <w:r>
        <w:rPr>
          <w:rFonts w:cs="Calibri" w:hAnsi="Calibri" w:eastAsia="Calibri" w:ascii="Calibri"/>
          <w:w w:val="100"/>
          <w:sz w:val="20"/>
          <w:szCs w:val="20"/>
        </w:rPr>
        <w:t>                                                          </w:t>
      </w:r>
      <w:r>
        <w:rPr>
          <w:rFonts w:cs="Calibri" w:hAnsi="Calibri" w:eastAsia="Calibri" w:ascii="Calibri"/>
          <w:color w:val="0000FF"/>
          <w:w w:val="99"/>
          <w:sz w:val="20"/>
          <w:szCs w:val="20"/>
        </w:rPr>
      </w:r>
      <w:hyperlink r:id="rId12"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.ccn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y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.cu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y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.e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/f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in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an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cial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aid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/m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ak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-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ap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in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tm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Calibri" w:hAnsi="Calibri" w:eastAsia="Calibri" w:ascii="Calibri"/>
            <w:color w:val="0000FF"/>
            <w:w w:val="99"/>
            <w:sz w:val="20"/>
            <w:szCs w:val="20"/>
            <w:u w:val="single" w:color="0000FF"/>
          </w:rPr>
          <w:t>t</w:t>
        </w:r>
      </w:hyperlink>
      <w:r>
        <w:rPr>
          <w:rFonts w:cs="Calibri" w:hAnsi="Calibri" w:eastAsia="Calibri" w:ascii="Calibri"/>
          <w:color w:val="0000FF"/>
          <w:w w:val="99"/>
          <w:sz w:val="20"/>
          <w:szCs w:val="20"/>
        </w:rPr>
      </w:r>
      <w:r>
        <w:rPr>
          <w:rFonts w:cs="Calibri" w:hAnsi="Calibri" w:eastAsia="Calibri" w:ascii="Calibri"/>
          <w:color w:val="00000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6"/>
        <w:ind w:left="104"/>
      </w:pPr>
      <w:r>
        <w:rPr>
          <w:rFonts w:cs="Calibri" w:hAnsi="Calibri" w:eastAsia="Calibri" w:ascii="Calibri"/>
          <w:w w:val="99"/>
          <w:sz w:val="20"/>
          <w:szCs w:val="20"/>
        </w:rPr>
        <w:t>Tuesday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and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Wednesday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9:00am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–</w:t>
      </w:r>
      <w:r>
        <w:rPr>
          <w:rFonts w:cs="Calibri" w:hAnsi="Calibri" w:eastAsia="Calibri" w:ascii="Calibri"/>
          <w:w w:val="100"/>
          <w:sz w:val="20"/>
          <w:szCs w:val="20"/>
        </w:rPr>
        <w:t> </w:t>
      </w:r>
      <w:r>
        <w:rPr>
          <w:rFonts w:cs="Calibri" w:hAnsi="Calibri" w:eastAsia="Calibri" w:ascii="Calibri"/>
          <w:w w:val="99"/>
          <w:sz w:val="20"/>
          <w:szCs w:val="20"/>
        </w:rPr>
        <w:t>6:00pm</w:t>
      </w:r>
      <w:r>
        <w:rPr>
          <w:rFonts w:cs="Calibri" w:hAnsi="Calibri" w:eastAsia="Calibri" w:ascii="Calibri"/>
          <w:w w:val="100"/>
          <w:sz w:val="20"/>
          <w:szCs w:val="20"/>
        </w:rPr>
      </w:r>
    </w:p>
    <w:sectPr>
      <w:pgSz w:w="12240" w:h="15840"/>
      <w:pgMar w:top="720" w:bottom="280" w:left="580" w:right="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cny.cuny.edu%20" TargetMode="External"/><Relationship Id="rId6" Type="http://schemas.openxmlformats.org/officeDocument/2006/relationships/hyperlink" Target="http://www.bie.edu/ParentsStudents/Grants/" TargetMode="External"/><Relationship Id="rId7" Type="http://schemas.openxmlformats.org/officeDocument/2006/relationships/image" Target="media\image2.png"/><Relationship Id="rId8" Type="http://schemas.openxmlformats.org/officeDocument/2006/relationships/hyperlink" Target="https://fsaid.ed.gov/npas/index.htm" TargetMode="External"/><Relationship Id="rId9" Type="http://schemas.openxmlformats.org/officeDocument/2006/relationships/hyperlink" Target="http://www.studentloans.gov/" TargetMode="External"/><Relationship Id="rId10" Type="http://schemas.openxmlformats.org/officeDocument/2006/relationships/hyperlink" Target="http://www.studentaid.ed.gov/sa/repay-loans" TargetMode="External"/><Relationship Id="rId11" Type="http://schemas.openxmlformats.org/officeDocument/2006/relationships/hyperlink" Target="http://www.studentaid.ed.gov/sa/repay-loans/forgiveness-cancellation" TargetMode="External"/><Relationship Id="rId12" Type="http://schemas.openxmlformats.org/officeDocument/2006/relationships/hyperlink" Target="../AppData/Local/Microsoft/Windows/Temporary%20Internet%20Files/Content.Outlook/8NYWYMO0/www.ccny.cuny.edu/financialaid/make-appointment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