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widowControl w:val="0"/>
        <w:keepNext w:val="0"/>
        <w:keepLines w:val="0"/>
        <w:shd w:val="clear" w:color="auto" w:fill="auto"/>
        <w:bidi w:val="0"/>
        <w:spacing w:before="0" w:after="176"/>
        <w:ind w:left="0" w:right="100" w:firstLine="0"/>
      </w:pPr>
      <w:r>
        <w:rPr>
          <w:lang w:val="en-US" w:eastAsia="en-US" w:bidi="en-US"/>
          <w:w w:val="100"/>
          <w:spacing w:val="0"/>
          <w:color w:val="000000"/>
          <w:position w:val="0"/>
        </w:rPr>
        <w:t xml:space="preserve">CLINICAL PSYCHOLOGY </w:t>
      </w:r>
      <w:r>
        <w:rPr>
          <w:rStyle w:val="CharStyle4"/>
        </w:rPr>
        <w:t>@</w:t>
      </w:r>
      <w:r>
        <w:rPr>
          <w:rStyle w:val="CharStyle5"/>
        </w:rPr>
        <w:t xml:space="preserve"> CITY COLLEGE 2017-2018 COLLOQUIA SERIES</w:t>
        <w:br/>
        <w:t>3</w:t>
      </w:r>
      <w:r>
        <w:rPr>
          <w:rStyle w:val="CharStyle5"/>
          <w:vertAlign w:val="superscript"/>
        </w:rPr>
        <w:t>rd</w:t>
      </w:r>
      <w:r>
        <w:rPr>
          <w:rStyle w:val="CharStyle5"/>
        </w:rPr>
        <w:t xml:space="preserve"> ANNUAL RESEARCH &amp; SCHOLARSHIP DAY KEYNOTE SPEAKER</w:t>
      </w:r>
    </w:p>
    <w:p>
      <w:pPr>
        <w:pStyle w:val="Style6"/>
        <w:widowControl w:val="0"/>
        <w:keepNext/>
        <w:keepLines/>
        <w:shd w:val="clear" w:color="auto" w:fill="auto"/>
        <w:bidi w:val="0"/>
        <w:spacing w:before="0" w:after="92"/>
        <w:ind w:left="0" w:right="100" w:firstLine="0"/>
      </w:pPr>
      <w:bookmarkStart w:id="0" w:name="bookmark0"/>
      <w:r>
        <w:rPr>
          <w:lang w:val="en-US" w:eastAsia="en-US" w:bidi="en-US"/>
          <w:w w:val="100"/>
          <w:spacing w:val="0"/>
          <w:color w:val="000000"/>
          <w:position w:val="0"/>
        </w:rPr>
        <w:t>Nadine Kaslow, Ph.D., ABPP</w:t>
      </w:r>
      <w:bookmarkEnd w:id="0"/>
    </w:p>
    <w:p>
      <w:pPr>
        <w:pStyle w:val="Style8"/>
        <w:widowControl w:val="0"/>
        <w:keepNext/>
        <w:keepLines/>
        <w:shd w:val="clear" w:color="auto" w:fill="auto"/>
        <w:bidi w:val="0"/>
        <w:spacing w:before="0" w:after="0"/>
        <w:ind w:left="0" w:right="100" w:firstLine="0"/>
      </w:pPr>
      <w:bookmarkStart w:id="1" w:name="bookmark1"/>
      <w:r>
        <w:rPr>
          <w:lang w:val="en-US" w:eastAsia="en-US" w:bidi="en-US"/>
          <w:w w:val="100"/>
          <w:color w:val="000000"/>
          <w:position w:val="0"/>
        </w:rPr>
        <w:t>GRADY NIA PROJECT: CULTURALLY-INFORMED</w:t>
        <w:br/>
        <w:t>TREATMENT OF ABUSED, SUICIDAL, LOW-INCOME</w:t>
      </w:r>
      <w:bookmarkEnd w:id="1"/>
    </w:p>
    <w:p>
      <w:pPr>
        <w:pStyle w:val="Style8"/>
        <w:widowControl w:val="0"/>
        <w:keepNext/>
        <w:keepLines/>
        <w:shd w:val="clear" w:color="auto" w:fill="auto"/>
        <w:bidi w:val="0"/>
        <w:spacing w:before="0" w:after="360" w:line="402" w:lineRule="exact"/>
        <w:ind w:left="0" w:right="100" w:firstLine="0"/>
      </w:pPr>
      <w:bookmarkStart w:id="2" w:name="bookmark2"/>
      <w:r>
        <w:rPr>
          <w:lang w:val="en-US" w:eastAsia="en-US" w:bidi="en-US"/>
          <w:w w:val="100"/>
          <w:color w:val="000000"/>
          <w:position w:val="0"/>
        </w:rPr>
        <w:t>AFRICAN AMERICAN WOMEN</w:t>
      </w:r>
      <w:bookmarkEnd w:id="2"/>
    </w:p>
    <w:p>
      <w:pPr>
        <w:framePr w:h="3953" w:wrap="notBeside" w:vAnchor="text" w:hAnchor="text" w:xAlign="center"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66pt;height:198pt;">
            <v:imagedata r:id="rId5" r:href="rId6"/>
          </v:shape>
        </w:pict>
      </w:r>
    </w:p>
    <w:p>
      <w:pPr>
        <w:widowControl w:val="0"/>
        <w:rPr>
          <w:sz w:val="2"/>
          <w:szCs w:val="2"/>
        </w:rPr>
      </w:pPr>
    </w:p>
    <w:p>
      <w:pPr>
        <w:pStyle w:val="Style10"/>
        <w:widowControl w:val="0"/>
        <w:keepNext/>
        <w:keepLines/>
        <w:shd w:val="clear" w:color="auto" w:fill="auto"/>
        <w:bidi w:val="0"/>
        <w:spacing w:before="189"/>
        <w:ind w:left="0" w:right="100" w:firstLine="0"/>
      </w:pPr>
      <w:bookmarkStart w:id="3" w:name="bookmark3"/>
      <w:r>
        <w:rPr>
          <w:lang w:val="en-US" w:eastAsia="en-US" w:bidi="en-US"/>
          <w:w w:val="100"/>
          <w:color w:val="000000"/>
          <w:position w:val="0"/>
        </w:rPr>
        <w:t>TUESDAY 5 DECEMBER, 2017 AT 1:00-2:30PM</w:t>
      </w:r>
      <w:bookmarkEnd w:id="3"/>
    </w:p>
    <w:p>
      <w:pPr>
        <w:pStyle w:val="Style10"/>
        <w:widowControl w:val="0"/>
        <w:keepNext/>
        <w:keepLines/>
        <w:shd w:val="clear" w:color="auto" w:fill="auto"/>
        <w:bidi w:val="0"/>
        <w:spacing w:before="0" w:after="0"/>
        <w:ind w:left="0" w:right="100" w:firstLine="0"/>
      </w:pPr>
      <w:bookmarkStart w:id="4" w:name="bookmark4"/>
      <w:r>
        <w:rPr>
          <w:lang w:val="en-US" w:eastAsia="en-US" w:bidi="en-US"/>
          <w:w w:val="100"/>
          <w:color w:val="000000"/>
          <w:position w:val="0"/>
        </w:rPr>
        <w:t>SHEPARD HALL RM 107</w:t>
      </w:r>
      <w:bookmarkEnd w:id="4"/>
    </w:p>
    <w:p>
      <w:pPr>
        <w:pStyle w:val="Style12"/>
        <w:tabs>
          <w:tab w:leader="hyphen" w:pos="5301" w:val="left"/>
          <w:tab w:leader="hyphen" w:pos="8836" w:val="left"/>
        </w:tabs>
        <w:widowControl w:val="0"/>
        <w:keepNext w:val="0"/>
        <w:keepLines w:val="0"/>
        <w:shd w:val="clear" w:color="auto" w:fill="auto"/>
        <w:bidi w:val="0"/>
        <w:spacing w:before="0" w:after="0"/>
        <w:ind w:left="2120" w:right="0" w:firstLine="0"/>
      </w:pPr>
      <w:r>
        <w:rPr>
          <w:lang w:val="en-US" w:eastAsia="en-US" w:bidi="en-US"/>
          <w:w w:val="100"/>
          <w:spacing w:val="0"/>
          <w:color w:val="000000"/>
          <w:position w:val="0"/>
        </w:rPr>
        <w:tab/>
      </w:r>
      <w:r>
        <w:rPr>
          <w:rStyle w:val="CharStyle14"/>
        </w:rPr>
        <w:t>#</w:t>
      </w:r>
      <w:r>
        <w:rPr>
          <w:lang w:val="en-US" w:eastAsia="en-US" w:bidi="en-US"/>
          <w:w w:val="100"/>
          <w:spacing w:val="0"/>
          <w:color w:val="000000"/>
          <w:position w:val="0"/>
        </w:rPr>
        <w:tab/>
      </w:r>
    </w:p>
    <w:p>
      <w:pPr>
        <w:pStyle w:val="Style10"/>
        <w:widowControl w:val="0"/>
        <w:keepNext/>
        <w:keepLines/>
        <w:shd w:val="clear" w:color="auto" w:fill="auto"/>
        <w:bidi w:val="0"/>
        <w:spacing w:before="0" w:after="121"/>
        <w:ind w:left="0" w:right="100" w:firstLine="0"/>
      </w:pPr>
      <w:bookmarkStart w:id="5" w:name="bookmark5"/>
      <w:r>
        <w:rPr>
          <w:lang w:val="en-US" w:eastAsia="en-US" w:bidi="en-US"/>
          <w:w w:val="100"/>
          <w:color w:val="000000"/>
          <w:position w:val="0"/>
        </w:rPr>
        <w:t>TALK ABSTRACT</w:t>
      </w:r>
      <w:bookmarkEnd w:id="5"/>
    </w:p>
    <w:p>
      <w:pPr>
        <w:pStyle w:val="Style2"/>
        <w:widowControl w:val="0"/>
        <w:keepNext w:val="0"/>
        <w:keepLines w:val="0"/>
        <w:shd w:val="clear" w:color="auto" w:fill="auto"/>
        <w:bidi w:val="0"/>
        <w:jc w:val="left"/>
        <w:spacing w:before="0" w:after="0" w:line="308" w:lineRule="exact"/>
        <w:ind w:left="0" w:right="0" w:firstLine="0"/>
      </w:pPr>
      <w:r>
        <w:rPr>
          <w:rStyle w:val="CharStyle4"/>
        </w:rPr>
        <w:t>Description:</w:t>
      </w:r>
      <w:r>
        <w:rPr>
          <w:lang w:val="en-US" w:eastAsia="en-US" w:bidi="en-US"/>
          <w:w w:val="100"/>
          <w:spacing w:val="0"/>
          <w:color w:val="000000"/>
          <w:position w:val="0"/>
        </w:rPr>
        <w:t xml:space="preserve"> Both intimate partner violence (IPV) and suicidal behavior are significant public health concerns for women. This presentation discusses the link between IPV and suicide attempts. Then, attention is paid to the description of the Grady Nia Project, an empowerment-based group intervention designed to reduce those risk factors and enhance those protective factors associated with suicidal behavior among women in abusive partnerships. Data supporting the efficacy and effectiveness of the Grady Nia Project will be shared. Finally, a case vignette will illustrate the lives and experiences of the women in the Grady Nia Project.</w:t>
      </w:r>
    </w:p>
    <w:p>
      <w:pPr>
        <w:pStyle w:val="Style2"/>
        <w:widowControl w:val="0"/>
        <w:keepNext w:val="0"/>
        <w:keepLines w:val="0"/>
        <w:shd w:val="clear" w:color="auto" w:fill="auto"/>
        <w:bidi w:val="0"/>
        <w:jc w:val="left"/>
        <w:spacing w:before="0" w:after="0" w:line="308" w:lineRule="exact"/>
        <w:ind w:left="0" w:right="0" w:firstLine="0"/>
      </w:pPr>
      <w:r>
        <w:rPr>
          <w:rStyle w:val="CharStyle4"/>
        </w:rPr>
        <w:t>Presentation Objectives:</w:t>
      </w:r>
      <w:r>
        <w:rPr>
          <w:lang w:val="en-US" w:eastAsia="en-US" w:bidi="en-US"/>
          <w:w w:val="100"/>
          <w:spacing w:val="0"/>
          <w:color w:val="000000"/>
          <w:position w:val="0"/>
        </w:rPr>
        <w:t xml:space="preserve"> This presentation will offer a culturally-informed evidence-based approach for treating women in abusive relationships who have attempted suicide.</w:t>
      </w:r>
    </w:p>
    <w:p>
      <w:pPr>
        <w:pStyle w:val="Style2"/>
        <w:widowControl w:val="0"/>
        <w:keepNext w:val="0"/>
        <w:keepLines w:val="0"/>
        <w:shd w:val="clear" w:color="auto" w:fill="auto"/>
        <w:bidi w:val="0"/>
        <w:jc w:val="left"/>
        <w:spacing w:before="0" w:after="0" w:line="308" w:lineRule="exact"/>
        <w:ind w:left="0" w:right="0" w:firstLine="0"/>
      </w:pPr>
      <w:r>
        <w:rPr>
          <w:rStyle w:val="CharStyle4"/>
        </w:rPr>
        <w:t>Learning Objectives:</w:t>
      </w:r>
      <w:r>
        <w:rPr>
          <w:lang w:val="en-US" w:eastAsia="en-US" w:bidi="en-US"/>
          <w:w w:val="100"/>
          <w:spacing w:val="0"/>
          <w:color w:val="000000"/>
          <w:position w:val="0"/>
        </w:rPr>
        <w:t xml:space="preserve"> This presentation is designed to help you:</w:t>
      </w:r>
    </w:p>
    <w:p>
      <w:pPr>
        <w:pStyle w:val="Style2"/>
        <w:numPr>
          <w:ilvl w:val="0"/>
          <w:numId w:val="1"/>
        </w:numPr>
        <w:tabs>
          <w:tab w:leader="none" w:pos="744" w:val="left"/>
        </w:tabs>
        <w:widowControl w:val="0"/>
        <w:keepNext w:val="0"/>
        <w:keepLines w:val="0"/>
        <w:shd w:val="clear" w:color="auto" w:fill="auto"/>
        <w:bidi w:val="0"/>
        <w:jc w:val="left"/>
        <w:spacing w:before="0" w:after="0" w:line="308" w:lineRule="exact"/>
        <w:ind w:left="720" w:right="0"/>
      </w:pPr>
      <w:r>
        <w:rPr>
          <w:lang w:val="en-US" w:eastAsia="en-US" w:bidi="en-US"/>
          <w:w w:val="100"/>
          <w:spacing w:val="0"/>
          <w:color w:val="000000"/>
          <w:position w:val="0"/>
        </w:rPr>
        <w:t>Understand the link between intimate partner violence (IPV) and suicidal behavior in low-income African American women</w:t>
      </w:r>
    </w:p>
    <w:p>
      <w:pPr>
        <w:pStyle w:val="Style2"/>
        <w:numPr>
          <w:ilvl w:val="0"/>
          <w:numId w:val="1"/>
        </w:numPr>
        <w:tabs>
          <w:tab w:leader="none" w:pos="750" w:val="left"/>
        </w:tabs>
        <w:widowControl w:val="0"/>
        <w:keepNext w:val="0"/>
        <w:keepLines w:val="0"/>
        <w:shd w:val="clear" w:color="auto" w:fill="auto"/>
        <w:bidi w:val="0"/>
        <w:jc w:val="left"/>
        <w:spacing w:before="0" w:after="0" w:line="308" w:lineRule="exact"/>
        <w:ind w:left="720" w:right="0"/>
      </w:pPr>
      <w:r>
        <w:rPr>
          <w:lang w:val="en-US" w:eastAsia="en-US" w:bidi="en-US"/>
          <w:w w:val="100"/>
          <w:spacing w:val="0"/>
          <w:color w:val="000000"/>
          <w:position w:val="0"/>
        </w:rPr>
        <w:t>Learn about the development of a culturally relevant intervention that focuses on reducing risk factors and enhancing protective factors in this population</w:t>
      </w:r>
    </w:p>
    <w:p>
      <w:pPr>
        <w:pStyle w:val="Style2"/>
        <w:numPr>
          <w:ilvl w:val="0"/>
          <w:numId w:val="1"/>
        </w:numPr>
        <w:tabs>
          <w:tab w:leader="none" w:pos="757" w:val="left"/>
        </w:tabs>
        <w:widowControl w:val="0"/>
        <w:keepNext w:val="0"/>
        <w:keepLines w:val="0"/>
        <w:shd w:val="clear" w:color="auto" w:fill="auto"/>
        <w:bidi w:val="0"/>
        <w:jc w:val="left"/>
        <w:spacing w:before="0" w:after="0" w:line="308" w:lineRule="exact"/>
        <w:ind w:left="720" w:right="0"/>
      </w:pPr>
      <w:r>
        <w:rPr>
          <w:lang w:val="en-US" w:eastAsia="en-US" w:bidi="en-US"/>
          <w:w w:val="100"/>
          <w:spacing w:val="0"/>
          <w:color w:val="000000"/>
          <w:position w:val="0"/>
        </w:rPr>
        <w:t>Become familiar with the outcomes and mechanisms of change of an empowerment-based group intervention for this population</w:t>
      </w:r>
    </w:p>
    <w:sectPr>
      <w:footnotePr>
        <w:pos w:val="pageBottom"/>
        <w:numFmt w:val="decimal"/>
        <w:numRestart w:val="continuous"/>
      </w:footnotePr>
      <w:pgSz w:w="12240" w:h="15840"/>
      <w:pgMar w:top="937" w:left="622" w:right="753" w:bottom="885"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en-US" w:eastAsia="en-US" w:bidi="en-US"/>
        <w:b w:val="0"/>
        <w:bCs w:val="0"/>
        <w:i w:val="0"/>
        <w:iCs w:val="0"/>
        <w:u w:val="none"/>
        <w:strike w:val="0"/>
        <w:smallCaps w:val="0"/>
        <w:sz w:val="22"/>
        <w:szCs w:val="22"/>
        <w:rFonts w:ascii="Arial" w:eastAsia="Arial" w:hAnsi="Arial" w:cs="Arial"/>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en-US" w:eastAsia="en-US" w:bidi="en-US"/>
      <w:sz w:val="24"/>
      <w:szCs w:val="24"/>
      <w:rFonts w:ascii="Times New Roman" w:eastAsia="Times New Roman" w:hAnsi="Times New Roman" w:cs="Times New Roman"/>
      <w:w w:val="100"/>
      <w:spacing w:val="0"/>
      <w:color w:val="000000"/>
      <w:position w:val="0"/>
    </w:rPr>
  </w:style>
  <w:style w:type="character" w:customStyle="1" w:styleId="CharStyle3">
    <w:name w:val="Body text (2)_"/>
    <w:basedOn w:val="DefaultParagraphFont"/>
    <w:link w:val="Style2"/>
    <w:rPr>
      <w:b w:val="0"/>
      <w:bCs w:val="0"/>
      <w:i w:val="0"/>
      <w:iCs w:val="0"/>
      <w:u w:val="none"/>
      <w:strike w:val="0"/>
      <w:smallCaps w:val="0"/>
      <w:sz w:val="22"/>
      <w:szCs w:val="22"/>
      <w:rFonts w:ascii="Arial" w:eastAsia="Arial" w:hAnsi="Arial" w:cs="Arial"/>
    </w:rPr>
  </w:style>
  <w:style w:type="character" w:customStyle="1" w:styleId="CharStyle4">
    <w:name w:val="Body text (2) + Bold,Italic"/>
    <w:basedOn w:val="CharStyle3"/>
    <w:rPr>
      <w:lang w:val="en-US" w:eastAsia="en-US" w:bidi="en-US"/>
      <w:b/>
      <w:bCs/>
      <w:i/>
      <w:iCs/>
      <w:w w:val="100"/>
      <w:spacing w:val="0"/>
      <w:color w:val="000000"/>
      <w:position w:val="0"/>
    </w:rPr>
  </w:style>
  <w:style w:type="character" w:customStyle="1" w:styleId="CharStyle5">
    <w:name w:val="Body text (2) + Small Caps"/>
    <w:basedOn w:val="CharStyle3"/>
    <w:rPr>
      <w:lang w:val="en-US" w:eastAsia="en-US" w:bidi="en-US"/>
      <w:smallCaps/>
      <w:w w:val="100"/>
      <w:spacing w:val="0"/>
      <w:color w:val="000000"/>
      <w:position w:val="0"/>
    </w:rPr>
  </w:style>
  <w:style w:type="character" w:customStyle="1" w:styleId="CharStyle7">
    <w:name w:val="Heading #1_"/>
    <w:basedOn w:val="DefaultParagraphFont"/>
    <w:link w:val="Style6"/>
    <w:rPr>
      <w:b/>
      <w:bCs/>
      <w:i w:val="0"/>
      <w:iCs w:val="0"/>
      <w:u w:val="none"/>
      <w:strike w:val="0"/>
      <w:smallCaps w:val="0"/>
      <w:sz w:val="46"/>
      <w:szCs w:val="46"/>
      <w:rFonts w:ascii="Arial" w:eastAsia="Arial" w:hAnsi="Arial" w:cs="Arial"/>
    </w:rPr>
  </w:style>
  <w:style w:type="character" w:customStyle="1" w:styleId="CharStyle9">
    <w:name w:val="Heading #2_"/>
    <w:basedOn w:val="DefaultParagraphFont"/>
    <w:link w:val="Style8"/>
    <w:rPr>
      <w:b w:val="0"/>
      <w:bCs w:val="0"/>
      <w:i w:val="0"/>
      <w:iCs w:val="0"/>
      <w:u w:val="none"/>
      <w:strike w:val="0"/>
      <w:smallCaps w:val="0"/>
      <w:sz w:val="36"/>
      <w:szCs w:val="36"/>
      <w:rFonts w:ascii="Arial" w:eastAsia="Arial" w:hAnsi="Arial" w:cs="Arial"/>
      <w:spacing w:val="30"/>
    </w:rPr>
  </w:style>
  <w:style w:type="character" w:customStyle="1" w:styleId="CharStyle11">
    <w:name w:val="Heading #3_"/>
    <w:basedOn w:val="DefaultParagraphFont"/>
    <w:link w:val="Style10"/>
    <w:rPr>
      <w:b w:val="0"/>
      <w:bCs w:val="0"/>
      <w:i w:val="0"/>
      <w:iCs w:val="0"/>
      <w:u w:val="none"/>
      <w:strike w:val="0"/>
      <w:smallCaps w:val="0"/>
      <w:sz w:val="30"/>
      <w:szCs w:val="30"/>
      <w:rFonts w:ascii="Arial" w:eastAsia="Arial" w:hAnsi="Arial" w:cs="Arial"/>
      <w:spacing w:val="20"/>
    </w:rPr>
  </w:style>
  <w:style w:type="character" w:customStyle="1" w:styleId="CharStyle13">
    <w:name w:val="Body text (3)_"/>
    <w:basedOn w:val="DefaultParagraphFont"/>
    <w:link w:val="Style12"/>
    <w:rPr>
      <w:b w:val="0"/>
      <w:bCs w:val="0"/>
      <w:i w:val="0"/>
      <w:iCs w:val="0"/>
      <w:u w:val="none"/>
      <w:strike w:val="0"/>
      <w:smallCaps w:val="0"/>
      <w:sz w:val="20"/>
      <w:szCs w:val="20"/>
      <w:rFonts w:ascii="Arial" w:eastAsia="Arial" w:hAnsi="Arial" w:cs="Arial"/>
    </w:rPr>
  </w:style>
  <w:style w:type="character" w:customStyle="1" w:styleId="CharStyle14">
    <w:name w:val="Body text (3) + 30 pt"/>
    <w:basedOn w:val="CharStyle13"/>
    <w:rPr>
      <w:lang w:val="en-US" w:eastAsia="en-US" w:bidi="en-US"/>
      <w:sz w:val="60"/>
      <w:szCs w:val="60"/>
      <w:w w:val="100"/>
      <w:spacing w:val="0"/>
      <w:color w:val="000000"/>
      <w:position w:val="0"/>
    </w:rPr>
  </w:style>
  <w:style w:type="paragraph" w:customStyle="1" w:styleId="Style2">
    <w:name w:val="Body text (2)"/>
    <w:basedOn w:val="Normal"/>
    <w:link w:val="CharStyle3"/>
    <w:pPr>
      <w:widowControl w:val="0"/>
      <w:shd w:val="clear" w:color="auto" w:fill="FFFFFF"/>
      <w:jc w:val="center"/>
      <w:spacing w:after="320" w:line="334" w:lineRule="exact"/>
      <w:ind w:hanging="340"/>
    </w:pPr>
    <w:rPr>
      <w:b w:val="0"/>
      <w:bCs w:val="0"/>
      <w:i w:val="0"/>
      <w:iCs w:val="0"/>
      <w:u w:val="none"/>
      <w:strike w:val="0"/>
      <w:smallCaps w:val="0"/>
      <w:sz w:val="22"/>
      <w:szCs w:val="22"/>
      <w:rFonts w:ascii="Arial" w:eastAsia="Arial" w:hAnsi="Arial" w:cs="Arial"/>
    </w:rPr>
  </w:style>
  <w:style w:type="paragraph" w:customStyle="1" w:styleId="Style6">
    <w:name w:val="Heading #1"/>
    <w:basedOn w:val="Normal"/>
    <w:link w:val="CharStyle7"/>
    <w:pPr>
      <w:widowControl w:val="0"/>
      <w:shd w:val="clear" w:color="auto" w:fill="FFFFFF"/>
      <w:jc w:val="center"/>
      <w:outlineLvl w:val="0"/>
      <w:spacing w:before="320" w:after="100" w:line="514" w:lineRule="exact"/>
    </w:pPr>
    <w:rPr>
      <w:b/>
      <w:bCs/>
      <w:i w:val="0"/>
      <w:iCs w:val="0"/>
      <w:u w:val="none"/>
      <w:strike w:val="0"/>
      <w:smallCaps w:val="0"/>
      <w:sz w:val="46"/>
      <w:szCs w:val="46"/>
      <w:rFonts w:ascii="Arial" w:eastAsia="Arial" w:hAnsi="Arial" w:cs="Arial"/>
    </w:rPr>
  </w:style>
  <w:style w:type="paragraph" w:customStyle="1" w:styleId="Style8">
    <w:name w:val="Heading #2"/>
    <w:basedOn w:val="Normal"/>
    <w:link w:val="CharStyle9"/>
    <w:pPr>
      <w:widowControl w:val="0"/>
      <w:shd w:val="clear" w:color="auto" w:fill="FFFFFF"/>
      <w:jc w:val="center"/>
      <w:outlineLvl w:val="1"/>
      <w:spacing w:before="100" w:line="524" w:lineRule="exact"/>
    </w:pPr>
    <w:rPr>
      <w:b w:val="0"/>
      <w:bCs w:val="0"/>
      <w:i w:val="0"/>
      <w:iCs w:val="0"/>
      <w:u w:val="none"/>
      <w:strike w:val="0"/>
      <w:smallCaps w:val="0"/>
      <w:sz w:val="36"/>
      <w:szCs w:val="36"/>
      <w:rFonts w:ascii="Arial" w:eastAsia="Arial" w:hAnsi="Arial" w:cs="Arial"/>
      <w:spacing w:val="30"/>
    </w:rPr>
  </w:style>
  <w:style w:type="paragraph" w:customStyle="1" w:styleId="Style10">
    <w:name w:val="Heading #3"/>
    <w:basedOn w:val="Normal"/>
    <w:link w:val="CharStyle11"/>
    <w:pPr>
      <w:widowControl w:val="0"/>
      <w:shd w:val="clear" w:color="auto" w:fill="FFFFFF"/>
      <w:jc w:val="center"/>
      <w:outlineLvl w:val="2"/>
      <w:spacing w:before="220" w:after="100" w:line="334" w:lineRule="exact"/>
    </w:pPr>
    <w:rPr>
      <w:b w:val="0"/>
      <w:bCs w:val="0"/>
      <w:i w:val="0"/>
      <w:iCs w:val="0"/>
      <w:u w:val="none"/>
      <w:strike w:val="0"/>
      <w:smallCaps w:val="0"/>
      <w:sz w:val="30"/>
      <w:szCs w:val="30"/>
      <w:rFonts w:ascii="Arial" w:eastAsia="Arial" w:hAnsi="Arial" w:cs="Arial"/>
      <w:spacing w:val="20"/>
    </w:rPr>
  </w:style>
  <w:style w:type="paragraph" w:customStyle="1" w:styleId="Style12">
    <w:name w:val="Body text (3)"/>
    <w:basedOn w:val="Normal"/>
    <w:link w:val="CharStyle13"/>
    <w:pPr>
      <w:widowControl w:val="0"/>
      <w:shd w:val="clear" w:color="auto" w:fill="FFFFFF"/>
      <w:jc w:val="both"/>
      <w:spacing w:line="670" w:lineRule="exact"/>
    </w:pPr>
    <w:rPr>
      <w:b w:val="0"/>
      <w:bCs w:val="0"/>
      <w:i w:val="0"/>
      <w:iCs w:val="0"/>
      <w:u w:val="none"/>
      <w:strike w:val="0"/>
      <w:smallCaps w:val="0"/>
      <w:sz w:val="20"/>
      <w:szCs w:val="20"/>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NadineKaslow_flyer_Dec05</dc:title>
  <dc:subject/>
  <dc:creator> </dc:creator>
  <cp:keywords/>
</cp:coreProperties>
</file>