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A1" w:rsidRDefault="00FC15A1" w:rsidP="0054057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67B38" w:rsidRDefault="00E67B38" w:rsidP="00540579">
      <w:pPr>
        <w:tabs>
          <w:tab w:val="left" w:pos="2868"/>
        </w:tabs>
        <w:spacing w:line="276" w:lineRule="auto"/>
        <w:jc w:val="center"/>
        <w:rPr>
          <w:rFonts w:ascii="Arial" w:hAnsi="Arial" w:cs="Arial"/>
          <w:b/>
          <w:bCs/>
          <w:sz w:val="34"/>
          <w:szCs w:val="34"/>
        </w:rPr>
      </w:pPr>
    </w:p>
    <w:p w:rsidR="00497C4C" w:rsidRPr="0097357C" w:rsidRDefault="00497C4C" w:rsidP="00540579">
      <w:pPr>
        <w:tabs>
          <w:tab w:val="left" w:pos="2868"/>
        </w:tabs>
        <w:spacing w:line="276" w:lineRule="auto"/>
        <w:jc w:val="center"/>
        <w:rPr>
          <w:rFonts w:ascii="Arial" w:hAnsi="Arial" w:cs="Arial"/>
          <w:b/>
          <w:bCs/>
          <w:sz w:val="34"/>
          <w:szCs w:val="34"/>
        </w:rPr>
      </w:pPr>
      <w:r w:rsidRPr="0097357C">
        <w:rPr>
          <w:rFonts w:ascii="Arial" w:hAnsi="Arial" w:cs="Arial"/>
          <w:b/>
          <w:bCs/>
          <w:sz w:val="34"/>
          <w:szCs w:val="34"/>
        </w:rPr>
        <w:t xml:space="preserve">The Department of Physiology, Pharmacology, </w:t>
      </w:r>
      <w:r w:rsidR="003B010D" w:rsidRPr="0097357C">
        <w:rPr>
          <w:rFonts w:ascii="Arial" w:hAnsi="Arial" w:cs="Arial"/>
          <w:b/>
          <w:bCs/>
          <w:sz w:val="34"/>
          <w:szCs w:val="34"/>
        </w:rPr>
        <w:t>&amp;</w:t>
      </w:r>
      <w:r w:rsidRPr="0097357C">
        <w:rPr>
          <w:rFonts w:ascii="Arial" w:hAnsi="Arial" w:cs="Arial"/>
          <w:b/>
          <w:bCs/>
          <w:sz w:val="34"/>
          <w:szCs w:val="34"/>
        </w:rPr>
        <w:t xml:space="preserve"> Neuroscience</w:t>
      </w:r>
    </w:p>
    <w:p w:rsidR="00497C4C" w:rsidRPr="0097357C" w:rsidRDefault="00497C4C" w:rsidP="00540579">
      <w:pPr>
        <w:tabs>
          <w:tab w:val="left" w:pos="2868"/>
        </w:tabs>
        <w:spacing w:line="276" w:lineRule="auto"/>
        <w:jc w:val="center"/>
        <w:rPr>
          <w:rFonts w:ascii="Arial" w:hAnsi="Arial" w:cs="Arial"/>
        </w:rPr>
      </w:pPr>
      <w:r w:rsidRPr="0097357C">
        <w:rPr>
          <w:rFonts w:ascii="Arial" w:hAnsi="Arial" w:cs="Arial"/>
        </w:rPr>
        <w:t>Sophie Davis School of Biomedical Education</w:t>
      </w:r>
    </w:p>
    <w:p w:rsidR="00497C4C" w:rsidRPr="0097357C" w:rsidRDefault="00497C4C" w:rsidP="00540579">
      <w:pPr>
        <w:tabs>
          <w:tab w:val="left" w:pos="2868"/>
        </w:tabs>
        <w:spacing w:line="276" w:lineRule="auto"/>
        <w:jc w:val="center"/>
        <w:rPr>
          <w:rFonts w:ascii="Arial" w:hAnsi="Arial" w:cs="Arial"/>
        </w:rPr>
      </w:pPr>
      <w:r w:rsidRPr="0097357C">
        <w:rPr>
          <w:rFonts w:ascii="Arial" w:hAnsi="Arial" w:cs="Arial"/>
        </w:rPr>
        <w:t xml:space="preserve">City College, </w:t>
      </w:r>
      <w:proofErr w:type="gramStart"/>
      <w:r w:rsidRPr="0097357C">
        <w:rPr>
          <w:rFonts w:ascii="Arial" w:hAnsi="Arial" w:cs="Arial"/>
        </w:rPr>
        <w:t>The</w:t>
      </w:r>
      <w:proofErr w:type="gramEnd"/>
      <w:r w:rsidRPr="0097357C">
        <w:rPr>
          <w:rFonts w:ascii="Arial" w:hAnsi="Arial" w:cs="Arial"/>
        </w:rPr>
        <w:t xml:space="preserve"> City University of New York</w:t>
      </w:r>
    </w:p>
    <w:p w:rsidR="0097357C" w:rsidRDefault="0097357C" w:rsidP="00540579">
      <w:pPr>
        <w:tabs>
          <w:tab w:val="left" w:pos="2868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E0A13" w:rsidRDefault="00CE0A13" w:rsidP="00540579">
      <w:pPr>
        <w:tabs>
          <w:tab w:val="left" w:pos="2868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E0A13" w:rsidRDefault="00CE0A13" w:rsidP="00540579">
      <w:pPr>
        <w:tabs>
          <w:tab w:val="left" w:pos="2868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5D51A7" w:rsidRPr="00CE0A13" w:rsidRDefault="007C1E08" w:rsidP="00540579">
      <w:pPr>
        <w:tabs>
          <w:tab w:val="left" w:pos="2868"/>
        </w:tabs>
        <w:spacing w:line="276" w:lineRule="auto"/>
        <w:jc w:val="center"/>
        <w:rPr>
          <w:rFonts w:ascii="Arial" w:hAnsi="Arial" w:cs="Arial"/>
          <w:i/>
          <w:iCs/>
          <w:sz w:val="28"/>
          <w:szCs w:val="28"/>
        </w:rPr>
      </w:pPr>
      <w:r w:rsidRPr="00CE0A13">
        <w:rPr>
          <w:rFonts w:ascii="Arial" w:hAnsi="Arial" w:cs="Arial"/>
          <w:i/>
          <w:iCs/>
          <w:sz w:val="28"/>
          <w:szCs w:val="28"/>
        </w:rPr>
        <w:t>Seminar</w:t>
      </w:r>
    </w:p>
    <w:p w:rsidR="00540579" w:rsidRDefault="00540579" w:rsidP="003929E1">
      <w:pPr>
        <w:tabs>
          <w:tab w:val="left" w:pos="2868"/>
        </w:tabs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:rsidR="00540579" w:rsidRDefault="00540579" w:rsidP="00540579">
      <w:pPr>
        <w:tabs>
          <w:tab w:val="left" w:pos="2868"/>
        </w:tabs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:rsidR="005D51A7" w:rsidRDefault="005D51A7" w:rsidP="00540579">
      <w:pPr>
        <w:tabs>
          <w:tab w:val="left" w:pos="2868"/>
        </w:tabs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:rsidR="005D51A7" w:rsidRPr="00E67B38" w:rsidRDefault="005D51A7" w:rsidP="00540579">
      <w:pPr>
        <w:tabs>
          <w:tab w:val="left" w:pos="2868"/>
        </w:tabs>
        <w:spacing w:line="276" w:lineRule="auto"/>
        <w:jc w:val="center"/>
        <w:rPr>
          <w:rFonts w:ascii="Arial" w:hAnsi="Arial" w:cs="Arial"/>
          <w:b/>
          <w:bCs/>
          <w:i/>
          <w:iCs/>
          <w:sz w:val="44"/>
          <w:szCs w:val="44"/>
        </w:rPr>
      </w:pPr>
      <w:r w:rsidRPr="00E67B38">
        <w:rPr>
          <w:rFonts w:ascii="Arial" w:hAnsi="Arial" w:cs="Arial"/>
          <w:b/>
          <w:bCs/>
          <w:i/>
          <w:iCs/>
          <w:sz w:val="44"/>
          <w:szCs w:val="44"/>
        </w:rPr>
        <w:t>The Sleep Synaptic Homeostasis Hypothesis</w:t>
      </w:r>
    </w:p>
    <w:p w:rsidR="00656641" w:rsidRDefault="00656641" w:rsidP="00540579">
      <w:pPr>
        <w:tabs>
          <w:tab w:val="left" w:pos="2868"/>
        </w:tabs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:rsidR="00540579" w:rsidRPr="00E67B38" w:rsidRDefault="00656641" w:rsidP="00540579">
      <w:pPr>
        <w:tabs>
          <w:tab w:val="left" w:pos="2868"/>
        </w:tabs>
        <w:spacing w:line="276" w:lineRule="auto"/>
        <w:jc w:val="center"/>
        <w:rPr>
          <w:sz w:val="36"/>
          <w:szCs w:val="36"/>
        </w:rPr>
      </w:pPr>
      <w:r w:rsidRPr="00E67B38">
        <w:rPr>
          <w:rFonts w:ascii="Arial" w:hAnsi="Arial" w:cs="Arial"/>
          <w:sz w:val="36"/>
          <w:szCs w:val="36"/>
        </w:rPr>
        <w:t xml:space="preserve">Chiara </w:t>
      </w:r>
      <w:proofErr w:type="spellStart"/>
      <w:proofErr w:type="gramStart"/>
      <w:r w:rsidRPr="00E67B38">
        <w:rPr>
          <w:rFonts w:ascii="Arial" w:hAnsi="Arial" w:cs="Arial"/>
          <w:sz w:val="36"/>
          <w:szCs w:val="36"/>
        </w:rPr>
        <w:t>Cirelli</w:t>
      </w:r>
      <w:proofErr w:type="spellEnd"/>
      <w:r w:rsidRPr="00E67B38">
        <w:rPr>
          <w:rFonts w:ascii="Arial" w:hAnsi="Arial" w:cs="Arial"/>
          <w:sz w:val="36"/>
          <w:szCs w:val="36"/>
        </w:rPr>
        <w:t xml:space="preserve"> ,</w:t>
      </w:r>
      <w:proofErr w:type="gramEnd"/>
      <w:r w:rsidRPr="00E67B38">
        <w:rPr>
          <w:rFonts w:ascii="Arial" w:hAnsi="Arial" w:cs="Arial"/>
          <w:sz w:val="36"/>
          <w:szCs w:val="36"/>
        </w:rPr>
        <w:t xml:space="preserve"> MD, PhD</w:t>
      </w:r>
    </w:p>
    <w:p w:rsidR="00540579" w:rsidRPr="00E67B38" w:rsidRDefault="00540579" w:rsidP="00540579">
      <w:pPr>
        <w:tabs>
          <w:tab w:val="left" w:pos="2868"/>
        </w:tabs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E67B38">
        <w:rPr>
          <w:rFonts w:ascii="Arial" w:hAnsi="Arial" w:cs="Arial"/>
          <w:sz w:val="32"/>
          <w:szCs w:val="32"/>
        </w:rPr>
        <w:t>University of Wisconsin–Madison School of Medicine</w:t>
      </w:r>
    </w:p>
    <w:p w:rsidR="00540579" w:rsidRDefault="00540579" w:rsidP="00540579">
      <w:pPr>
        <w:tabs>
          <w:tab w:val="left" w:pos="2868"/>
        </w:tabs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E67B38">
        <w:rPr>
          <w:rFonts w:ascii="Arial" w:hAnsi="Arial" w:cs="Arial"/>
          <w:sz w:val="32"/>
          <w:szCs w:val="32"/>
        </w:rPr>
        <w:t>Department of Psychiatry</w:t>
      </w:r>
    </w:p>
    <w:p w:rsidR="00540579" w:rsidRDefault="00540579" w:rsidP="00540579">
      <w:pPr>
        <w:tabs>
          <w:tab w:val="left" w:pos="2868"/>
        </w:tabs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:rsidR="00A12A97" w:rsidRDefault="00A12A97" w:rsidP="00540579">
      <w:pPr>
        <w:tabs>
          <w:tab w:val="left" w:pos="2868"/>
        </w:tabs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:rsidR="00540579" w:rsidRPr="00D36E7F" w:rsidRDefault="003929E1" w:rsidP="00540579">
      <w:pPr>
        <w:tabs>
          <w:tab w:val="left" w:pos="2868"/>
        </w:tabs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D36E7F">
        <w:rPr>
          <w:rFonts w:ascii="Arial" w:hAnsi="Arial" w:cs="Arial"/>
          <w:sz w:val="28"/>
          <w:szCs w:val="28"/>
        </w:rPr>
        <w:t xml:space="preserve">Dr. </w:t>
      </w:r>
      <w:proofErr w:type="spellStart"/>
      <w:r w:rsidRPr="00D36E7F">
        <w:rPr>
          <w:rFonts w:ascii="Arial" w:hAnsi="Arial" w:cs="Arial"/>
          <w:sz w:val="28"/>
          <w:szCs w:val="28"/>
        </w:rPr>
        <w:t>Cirelli</w:t>
      </w:r>
      <w:proofErr w:type="spellEnd"/>
      <w:r w:rsidRPr="00D36E7F">
        <w:rPr>
          <w:rFonts w:ascii="Arial" w:hAnsi="Arial" w:cs="Arial"/>
          <w:sz w:val="28"/>
          <w:szCs w:val="28"/>
        </w:rPr>
        <w:t xml:space="preserve"> has been studying the function of sleep using a range of models, from </w:t>
      </w:r>
      <w:r w:rsidRPr="00D36E7F">
        <w:rPr>
          <w:rFonts w:ascii="Arial" w:hAnsi="Arial" w:cs="Arial"/>
          <w:i/>
          <w:iCs/>
          <w:sz w:val="28"/>
          <w:szCs w:val="28"/>
        </w:rPr>
        <w:t>Drosophila</w:t>
      </w:r>
      <w:r w:rsidRPr="00D36E7F">
        <w:rPr>
          <w:rFonts w:ascii="Arial" w:hAnsi="Arial" w:cs="Arial"/>
          <w:sz w:val="28"/>
          <w:szCs w:val="28"/>
        </w:rPr>
        <w:t xml:space="preserve"> to humans, with a variety of techniques. Based upon the results of her studies, she has formulated a unified theory about the function and the cost of sleep.</w:t>
      </w:r>
    </w:p>
    <w:p w:rsidR="00540579" w:rsidRDefault="00540579" w:rsidP="00540579">
      <w:pPr>
        <w:tabs>
          <w:tab w:val="left" w:pos="2868"/>
        </w:tabs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:rsidR="00540579" w:rsidRDefault="00540579" w:rsidP="003929E1">
      <w:pPr>
        <w:tabs>
          <w:tab w:val="left" w:pos="2868"/>
        </w:tabs>
        <w:spacing w:line="276" w:lineRule="auto"/>
        <w:rPr>
          <w:rFonts w:ascii="Arial" w:hAnsi="Arial" w:cs="Arial"/>
          <w:sz w:val="32"/>
          <w:szCs w:val="32"/>
        </w:rPr>
      </w:pPr>
    </w:p>
    <w:p w:rsidR="00540579" w:rsidRPr="00656641" w:rsidRDefault="00540579" w:rsidP="00540579">
      <w:pPr>
        <w:tabs>
          <w:tab w:val="left" w:pos="2868"/>
        </w:tabs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:rsidR="00656641" w:rsidRDefault="00656641" w:rsidP="00FB1C18">
      <w:pPr>
        <w:tabs>
          <w:tab w:val="left" w:pos="2868"/>
        </w:tabs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E67B38">
        <w:rPr>
          <w:rFonts w:ascii="Arial" w:hAnsi="Arial" w:cs="Arial"/>
          <w:sz w:val="32"/>
          <w:szCs w:val="32"/>
        </w:rPr>
        <w:t>Tuesday, April 21</w:t>
      </w:r>
      <w:r w:rsidR="00CE0A13">
        <w:rPr>
          <w:rFonts w:ascii="Arial" w:hAnsi="Arial" w:cs="Arial"/>
          <w:sz w:val="32"/>
          <w:szCs w:val="32"/>
        </w:rPr>
        <w:t xml:space="preserve">st </w:t>
      </w:r>
      <w:proofErr w:type="gramStart"/>
      <w:r w:rsidR="00CE0A13">
        <w:rPr>
          <w:rFonts w:ascii="Arial" w:hAnsi="Arial" w:cs="Arial"/>
          <w:sz w:val="32"/>
          <w:szCs w:val="32"/>
        </w:rPr>
        <w:t>2015 ,12noon</w:t>
      </w:r>
      <w:proofErr w:type="gramEnd"/>
      <w:r w:rsidR="00CE0A13">
        <w:rPr>
          <w:rFonts w:ascii="Arial" w:hAnsi="Arial" w:cs="Arial"/>
          <w:sz w:val="32"/>
          <w:szCs w:val="32"/>
        </w:rPr>
        <w:t>,  in Harris 1</w:t>
      </w:r>
      <w:r w:rsidR="00FB1C18">
        <w:rPr>
          <w:rFonts w:ascii="Arial" w:hAnsi="Arial" w:cs="Arial"/>
          <w:sz w:val="32"/>
          <w:szCs w:val="32"/>
        </w:rPr>
        <w:t>10</w:t>
      </w:r>
    </w:p>
    <w:p w:rsidR="00CE0A13" w:rsidRDefault="00CE0A13" w:rsidP="00540579">
      <w:pPr>
        <w:tabs>
          <w:tab w:val="left" w:pos="2868"/>
        </w:tabs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:rsidR="00CE0A13" w:rsidRDefault="00CE0A13" w:rsidP="00540579">
      <w:pPr>
        <w:tabs>
          <w:tab w:val="left" w:pos="2868"/>
        </w:tabs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:rsidR="00CE0A13" w:rsidRDefault="00CE0A13" w:rsidP="00540579">
      <w:pPr>
        <w:tabs>
          <w:tab w:val="left" w:pos="2868"/>
        </w:tabs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:rsidR="00A12A97" w:rsidRDefault="00A12A97" w:rsidP="00540579">
      <w:pPr>
        <w:tabs>
          <w:tab w:val="left" w:pos="2868"/>
        </w:tabs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:rsidR="00CE0A13" w:rsidRDefault="00CE0A13" w:rsidP="00540579">
      <w:pPr>
        <w:tabs>
          <w:tab w:val="left" w:pos="2868"/>
        </w:tabs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:rsidR="00360CAC" w:rsidRPr="003929E1" w:rsidRDefault="00AC45E7" w:rsidP="003929E1">
      <w:pPr>
        <w:tabs>
          <w:tab w:val="left" w:pos="2868"/>
        </w:tabs>
        <w:spacing w:line="276" w:lineRule="auto"/>
        <w:jc w:val="center"/>
        <w:rPr>
          <w:rFonts w:ascii="Arial" w:hAnsi="Arial" w:cs="Arial"/>
          <w:i/>
          <w:iCs/>
        </w:rPr>
      </w:pPr>
      <w:r w:rsidRPr="00AC45E7">
        <w:rPr>
          <w:rFonts w:ascii="Arial" w:hAnsi="Arial" w:cs="Arial"/>
          <w:i/>
          <w:iCs/>
        </w:rPr>
        <w:t xml:space="preserve">Contact: Dr. </w:t>
      </w:r>
      <w:proofErr w:type="spellStart"/>
      <w:r w:rsidRPr="00AC45E7">
        <w:rPr>
          <w:rFonts w:ascii="Arial" w:hAnsi="Arial" w:cs="Arial"/>
          <w:i/>
          <w:iCs/>
        </w:rPr>
        <w:t>Itzhak</w:t>
      </w:r>
      <w:proofErr w:type="spellEnd"/>
      <w:r w:rsidR="00CE0A13" w:rsidRPr="00AC45E7">
        <w:rPr>
          <w:rFonts w:ascii="Arial" w:hAnsi="Arial" w:cs="Arial"/>
          <w:i/>
          <w:iCs/>
        </w:rPr>
        <w:t xml:space="preserve"> Mano</w:t>
      </w:r>
      <w:r w:rsidRPr="00AC45E7">
        <w:rPr>
          <w:rFonts w:ascii="Arial" w:hAnsi="Arial" w:cs="Arial"/>
          <w:i/>
          <w:iCs/>
        </w:rPr>
        <w:t xml:space="preserve">     imano@ccny.cuny.edu</w:t>
      </w:r>
    </w:p>
    <w:sectPr w:rsidR="00360CAC" w:rsidRPr="003929E1" w:rsidSect="004839F4">
      <w:head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DB1" w:rsidRDefault="00283DB1">
      <w:r>
        <w:separator/>
      </w:r>
    </w:p>
  </w:endnote>
  <w:endnote w:type="continuationSeparator" w:id="0">
    <w:p w:rsidR="00283DB1" w:rsidRDefault="0028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6" w:rsidRPr="00C07311" w:rsidRDefault="00392578" w:rsidP="002D2037">
    <w:pPr>
      <w:tabs>
        <w:tab w:val="left" w:pos="2340"/>
        <w:tab w:val="left" w:pos="3600"/>
      </w:tabs>
      <w:rPr>
        <w:rFonts w:ascii="Cambria" w:hAnsi="Cambria"/>
        <w:sz w:val="17"/>
        <w:szCs w:val="17"/>
      </w:rPr>
    </w:pPr>
    <w:r>
      <w:rPr>
        <w:rFonts w:ascii="Cambria" w:hAnsi="Cambria"/>
        <w:noProof/>
        <w:sz w:val="17"/>
        <w:szCs w:val="17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5343525</wp:posOffset>
          </wp:positionH>
          <wp:positionV relativeFrom="paragraph">
            <wp:posOffset>10160</wp:posOffset>
          </wp:positionV>
          <wp:extent cx="1306195" cy="342900"/>
          <wp:effectExtent l="19050" t="0" r="8255" b="0"/>
          <wp:wrapTight wrapText="bothSides">
            <wp:wrapPolygon edited="0">
              <wp:start x="15751" y="0"/>
              <wp:lineTo x="-315" y="8400"/>
              <wp:lineTo x="-315" y="19200"/>
              <wp:lineTo x="21737" y="19200"/>
              <wp:lineTo x="21737" y="0"/>
              <wp:lineTo x="15751" y="0"/>
            </wp:wrapPolygon>
          </wp:wrapTight>
          <wp:docPr id="2" name="Picture 2" descr="CityIsCUN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tyIsCUNY_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-6000"/>
                  </a:blip>
                  <a:srcRect r="17157" b="-8217"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D4EC6" w:rsidRPr="00C07311">
      <w:rPr>
        <w:rFonts w:ascii="Cambria" w:hAnsi="Cambria"/>
        <w:sz w:val="17"/>
        <w:szCs w:val="17"/>
      </w:rPr>
      <w:t xml:space="preserve">Townsend Harris </w:t>
    </w:r>
    <w:proofErr w:type="gramStart"/>
    <w:r w:rsidR="002D4EC6" w:rsidRPr="00C07311">
      <w:rPr>
        <w:rFonts w:ascii="Cambria" w:hAnsi="Cambria"/>
        <w:sz w:val="17"/>
        <w:szCs w:val="17"/>
      </w:rPr>
      <w:t xml:space="preserve">Hall  </w:t>
    </w:r>
    <w:r w:rsidR="002D4EC6" w:rsidRPr="00C07311">
      <w:rPr>
        <w:rFonts w:ascii="Cambria" w:hAnsi="Cambria"/>
        <w:b/>
        <w:bCs/>
        <w:sz w:val="17"/>
        <w:szCs w:val="17"/>
      </w:rPr>
      <w:t>·</w:t>
    </w:r>
    <w:proofErr w:type="gramEnd"/>
    <w:r w:rsidR="002D4EC6" w:rsidRPr="00C07311">
      <w:rPr>
        <w:rFonts w:ascii="Cambria" w:hAnsi="Cambria"/>
        <w:sz w:val="17"/>
        <w:szCs w:val="17"/>
      </w:rPr>
      <w:t xml:space="preserve">  </w:t>
    </w:r>
    <w:smartTag w:uri="urn:schemas-microsoft-com:office:smarttags" w:element="Street">
      <w:smartTag w:uri="urn:schemas-microsoft-com:office:smarttags" w:element="address">
        <w:r w:rsidR="002D4EC6" w:rsidRPr="00C07311">
          <w:rPr>
            <w:rFonts w:ascii="Cambria" w:hAnsi="Cambria"/>
            <w:sz w:val="17"/>
            <w:szCs w:val="17"/>
          </w:rPr>
          <w:t>160 Convent Avenue</w:t>
        </w:r>
      </w:smartTag>
    </w:smartTag>
    <w:r w:rsidR="002D4EC6" w:rsidRPr="00C07311">
      <w:rPr>
        <w:rFonts w:ascii="Cambria" w:hAnsi="Cambria"/>
        <w:sz w:val="17"/>
        <w:szCs w:val="17"/>
      </w:rPr>
      <w:t xml:space="preserve">   </w:t>
    </w:r>
    <w:r w:rsidR="002D4EC6" w:rsidRPr="00C07311">
      <w:rPr>
        <w:rFonts w:ascii="Cambria" w:hAnsi="Cambria"/>
        <w:b/>
        <w:bCs/>
        <w:sz w:val="17"/>
        <w:szCs w:val="17"/>
      </w:rPr>
      <w:t xml:space="preserve">·   </w:t>
    </w:r>
    <w:smartTag w:uri="urn:schemas-microsoft-com:office:smarttags" w:element="place">
      <w:smartTag w:uri="urn:schemas-microsoft-com:office:smarttags" w:element="City">
        <w:r w:rsidR="002D4EC6" w:rsidRPr="00C07311">
          <w:rPr>
            <w:rFonts w:ascii="Cambria" w:hAnsi="Cambria"/>
            <w:sz w:val="17"/>
            <w:szCs w:val="17"/>
          </w:rPr>
          <w:t>New York</w:t>
        </w:r>
      </w:smartTag>
      <w:r w:rsidR="002D4EC6" w:rsidRPr="00C07311">
        <w:rPr>
          <w:rFonts w:ascii="Cambria" w:hAnsi="Cambria"/>
          <w:sz w:val="17"/>
          <w:szCs w:val="17"/>
        </w:rPr>
        <w:t xml:space="preserve">,  </w:t>
      </w:r>
      <w:smartTag w:uri="urn:schemas-microsoft-com:office:smarttags" w:element="State">
        <w:r w:rsidR="002D4EC6" w:rsidRPr="00C07311">
          <w:rPr>
            <w:rFonts w:ascii="Cambria" w:hAnsi="Cambria"/>
            <w:sz w:val="17"/>
            <w:szCs w:val="17"/>
          </w:rPr>
          <w:t>NY</w:t>
        </w:r>
      </w:smartTag>
      <w:r w:rsidR="002D4EC6" w:rsidRPr="00C07311">
        <w:rPr>
          <w:rFonts w:ascii="Cambria" w:hAnsi="Cambria"/>
          <w:sz w:val="17"/>
          <w:szCs w:val="17"/>
        </w:rPr>
        <w:t xml:space="preserve"> </w:t>
      </w:r>
      <w:smartTag w:uri="urn:schemas-microsoft-com:office:smarttags" w:element="PostalCode">
        <w:r w:rsidR="002D4EC6" w:rsidRPr="00C07311">
          <w:rPr>
            <w:rFonts w:ascii="Cambria" w:hAnsi="Cambria"/>
            <w:sz w:val="17"/>
            <w:szCs w:val="17"/>
          </w:rPr>
          <w:t>10031</w:t>
        </w:r>
      </w:smartTag>
    </w:smartTag>
    <w:r w:rsidR="002D4EC6" w:rsidRPr="00C07311">
      <w:rPr>
        <w:rFonts w:ascii="Cambria" w:hAnsi="Cambria"/>
        <w:sz w:val="17"/>
        <w:szCs w:val="17"/>
      </w:rPr>
      <w:t xml:space="preserve">  </w:t>
    </w:r>
  </w:p>
  <w:p w:rsidR="002D4EC6" w:rsidRPr="00C07311" w:rsidRDefault="002D4EC6" w:rsidP="002D2037">
    <w:pPr>
      <w:tabs>
        <w:tab w:val="left" w:pos="2340"/>
        <w:tab w:val="left" w:pos="3600"/>
      </w:tabs>
      <w:rPr>
        <w:rFonts w:ascii="Cambria" w:hAnsi="Cambria"/>
        <w:sz w:val="17"/>
        <w:szCs w:val="17"/>
      </w:rPr>
    </w:pPr>
    <w:r w:rsidRPr="00C07311">
      <w:rPr>
        <w:rFonts w:ascii="Cambria" w:hAnsi="Cambria"/>
        <w:sz w:val="17"/>
        <w:szCs w:val="17"/>
      </w:rPr>
      <w:t xml:space="preserve">Tel:  212-650-5275   </w:t>
    </w:r>
    <w:r w:rsidRPr="00C07311">
      <w:rPr>
        <w:rFonts w:ascii="Cambria" w:hAnsi="Cambria"/>
        <w:b/>
        <w:bCs/>
        <w:sz w:val="17"/>
        <w:szCs w:val="17"/>
      </w:rPr>
      <w:t>·</w:t>
    </w:r>
    <w:r w:rsidRPr="00C07311">
      <w:rPr>
        <w:rFonts w:ascii="Cambria" w:hAnsi="Cambria"/>
        <w:sz w:val="17"/>
        <w:szCs w:val="17"/>
      </w:rPr>
      <w:t xml:space="preserve">   Fax:  212-650-</w:t>
    </w:r>
    <w:proofErr w:type="gramStart"/>
    <w:r w:rsidRPr="00C07311">
      <w:rPr>
        <w:rFonts w:ascii="Cambria" w:hAnsi="Cambria"/>
        <w:sz w:val="17"/>
        <w:szCs w:val="17"/>
      </w:rPr>
      <w:t xml:space="preserve">6696  </w:t>
    </w:r>
    <w:r w:rsidRPr="00C07311">
      <w:rPr>
        <w:rFonts w:ascii="Cambria" w:hAnsi="Cambria"/>
        <w:b/>
        <w:bCs/>
        <w:sz w:val="17"/>
        <w:szCs w:val="17"/>
      </w:rPr>
      <w:t>·</w:t>
    </w:r>
    <w:proofErr w:type="gramEnd"/>
    <w:r w:rsidRPr="00C07311">
      <w:rPr>
        <w:rFonts w:ascii="Cambria" w:hAnsi="Cambria"/>
        <w:b/>
        <w:bCs/>
        <w:sz w:val="17"/>
        <w:szCs w:val="17"/>
      </w:rPr>
      <w:t xml:space="preserve">   </w:t>
    </w:r>
    <w:r w:rsidRPr="00C07311">
      <w:rPr>
        <w:rFonts w:ascii="Cambria" w:hAnsi="Cambria"/>
        <w:bCs/>
        <w:sz w:val="17"/>
        <w:szCs w:val="17"/>
      </w:rPr>
      <w:t xml:space="preserve">www.ccny.cuny.edu/sophiedavis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DB1" w:rsidRDefault="00283DB1">
      <w:r>
        <w:separator/>
      </w:r>
    </w:p>
  </w:footnote>
  <w:footnote w:type="continuationSeparator" w:id="0">
    <w:p w:rsidR="00283DB1" w:rsidRDefault="00283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6" w:rsidRDefault="002D4EC6">
    <w:pPr>
      <w:pStyle w:val="Header"/>
      <w:jc w:val="center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6" w:rsidRPr="002D4EC6" w:rsidRDefault="007C15D9" w:rsidP="003B010D">
    <w:pPr>
      <w:pStyle w:val="PlainText"/>
      <w:tabs>
        <w:tab w:val="left" w:pos="90"/>
      </w:tabs>
      <w:rPr>
        <w:rFonts w:ascii="Arial" w:hAnsi="Arial" w:cs="Arial"/>
        <w:b/>
        <w:bCs/>
        <w:sz w:val="24"/>
        <w:szCs w:val="24"/>
        <w:lang w:bidi="he-I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776" behindDoc="0" locked="0" layoutInCell="1" allowOverlap="1" wp14:anchorId="012085C7" wp14:editId="57B8E60E">
          <wp:simplePos x="0" y="0"/>
          <wp:positionH relativeFrom="column">
            <wp:posOffset>-200025</wp:posOffset>
          </wp:positionH>
          <wp:positionV relativeFrom="paragraph">
            <wp:posOffset>57150</wp:posOffset>
          </wp:positionV>
          <wp:extent cx="1695450" cy="790575"/>
          <wp:effectExtent l="19050" t="0" r="0" b="0"/>
          <wp:wrapSquare wrapText="bothSides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292"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6704" behindDoc="0" locked="0" layoutInCell="1" allowOverlap="1" wp14:anchorId="6B5E7ADB" wp14:editId="229C0BB6">
          <wp:simplePos x="0" y="0"/>
          <wp:positionH relativeFrom="column">
            <wp:posOffset>1524000</wp:posOffset>
          </wp:positionH>
          <wp:positionV relativeFrom="paragraph">
            <wp:posOffset>99695</wp:posOffset>
          </wp:positionV>
          <wp:extent cx="1840865" cy="704850"/>
          <wp:effectExtent l="19050" t="0" r="6985" b="0"/>
          <wp:wrapSquare wrapText="bothSides"/>
          <wp:docPr id="5" name="Picture 5" descr="SophieLogo-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ophieLogo-200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3139" t="24627" r="15536" b="26353"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92578">
      <w:rPr>
        <w:rFonts w:ascii="Arial" w:hAnsi="Arial" w:cs="Arial"/>
        <w:noProof/>
      </w:rPr>
      <w:drawing>
        <wp:anchor distT="0" distB="0" distL="114300" distR="114300" simplePos="0" relativeHeight="251657728" behindDoc="0" locked="0" layoutInCell="1" allowOverlap="1" wp14:anchorId="577A0B2D" wp14:editId="000B90D2">
          <wp:simplePos x="0" y="0"/>
          <wp:positionH relativeFrom="column">
            <wp:posOffset>5934075</wp:posOffset>
          </wp:positionH>
          <wp:positionV relativeFrom="paragraph">
            <wp:posOffset>28575</wp:posOffset>
          </wp:positionV>
          <wp:extent cx="857250" cy="847725"/>
          <wp:effectExtent l="19050" t="0" r="0" b="0"/>
          <wp:wrapSquare wrapText="bothSides"/>
          <wp:docPr id="4" name="Picture 4" descr="CCNY seal3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CNY seal3d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97C4C" w:rsidRDefault="00497C4C" w:rsidP="00F32DDA">
    <w:pPr>
      <w:pStyle w:val="PlainText"/>
      <w:ind w:left="5400" w:right="1800"/>
      <w:rPr>
        <w:rStyle w:val="Hyperlink"/>
        <w:rFonts w:ascii="Arial" w:hAnsi="Arial" w:cs="Arial"/>
        <w:sz w:val="16"/>
        <w:szCs w:val="16"/>
        <w:lang w:val="fr-FR" w:bidi="he-IL"/>
      </w:rPr>
    </w:pPr>
  </w:p>
  <w:p w:rsidR="00497C4C" w:rsidRDefault="00497C4C" w:rsidP="00F32DDA">
    <w:pPr>
      <w:pStyle w:val="PlainText"/>
      <w:ind w:left="5400" w:right="1800"/>
      <w:rPr>
        <w:rStyle w:val="Hyperlink"/>
        <w:rFonts w:ascii="Arial" w:hAnsi="Arial" w:cs="Arial"/>
        <w:sz w:val="16"/>
        <w:szCs w:val="16"/>
        <w:lang w:val="fr-FR" w:bidi="he-IL"/>
      </w:rPr>
    </w:pPr>
  </w:p>
  <w:p w:rsidR="00497C4C" w:rsidRDefault="00497C4C" w:rsidP="00F32DDA">
    <w:pPr>
      <w:pStyle w:val="PlainText"/>
      <w:ind w:left="5400" w:right="1800"/>
      <w:rPr>
        <w:rStyle w:val="Hyperlink"/>
        <w:rFonts w:ascii="Arial" w:hAnsi="Arial" w:cs="Arial"/>
        <w:sz w:val="16"/>
        <w:szCs w:val="16"/>
        <w:lang w:val="fr-FR" w:bidi="he-IL"/>
      </w:rPr>
    </w:pPr>
  </w:p>
  <w:p w:rsidR="00497C4C" w:rsidRDefault="00497C4C" w:rsidP="003B010D">
    <w:pPr>
      <w:pStyle w:val="PlainText"/>
      <w:ind w:right="1800"/>
      <w:rPr>
        <w:rStyle w:val="Hyperlink"/>
        <w:rFonts w:ascii="Arial" w:hAnsi="Arial" w:cs="Arial"/>
        <w:sz w:val="16"/>
        <w:szCs w:val="16"/>
        <w:lang w:val="fr-FR" w:bidi="he-IL"/>
      </w:rPr>
    </w:pPr>
  </w:p>
  <w:p w:rsidR="00497C4C" w:rsidRDefault="00497C4C" w:rsidP="00F32DDA">
    <w:pPr>
      <w:pStyle w:val="PlainText"/>
      <w:ind w:left="5400" w:right="1800"/>
      <w:rPr>
        <w:rStyle w:val="Hyperlink"/>
        <w:rFonts w:ascii="Arial" w:hAnsi="Arial" w:cs="Arial"/>
        <w:sz w:val="16"/>
        <w:szCs w:val="16"/>
        <w:lang w:val="fr-FR" w:bidi="he-IL"/>
      </w:rPr>
    </w:pPr>
  </w:p>
  <w:p w:rsidR="00497C4C" w:rsidRDefault="00497C4C" w:rsidP="00F32DDA">
    <w:pPr>
      <w:pStyle w:val="PlainText"/>
      <w:ind w:left="5400" w:right="1800"/>
      <w:rPr>
        <w:rFonts w:ascii="Arial" w:hAnsi="Arial" w:cs="Arial"/>
        <w:sz w:val="16"/>
        <w:szCs w:val="16"/>
        <w:lang w:val="fr-FR" w:bidi="he-IL"/>
      </w:rPr>
    </w:pPr>
  </w:p>
  <w:p w:rsidR="00D85EE1" w:rsidRPr="002D4EC6" w:rsidRDefault="00D85EE1" w:rsidP="00D85EE1">
    <w:pPr>
      <w:pStyle w:val="PlainText"/>
      <w:rPr>
        <w:rFonts w:ascii="Arial" w:hAnsi="Arial" w:cs="Arial"/>
        <w:lang w:val="fr-FR" w:bidi="he-IL"/>
      </w:rPr>
    </w:pPr>
    <w:r>
      <w:rPr>
        <w:rFonts w:ascii="Arial" w:hAnsi="Arial" w:cs="Arial"/>
        <w:sz w:val="16"/>
        <w:szCs w:val="16"/>
        <w:lang w:val="fr-FR" w:bidi="he-IL"/>
      </w:rPr>
      <w:t>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21"/>
    <w:rsid w:val="00007E85"/>
    <w:rsid w:val="000232EF"/>
    <w:rsid w:val="000657DF"/>
    <w:rsid w:val="000939E5"/>
    <w:rsid w:val="000B3409"/>
    <w:rsid w:val="000D4666"/>
    <w:rsid w:val="000F2F0C"/>
    <w:rsid w:val="000F3B04"/>
    <w:rsid w:val="00113678"/>
    <w:rsid w:val="00161B21"/>
    <w:rsid w:val="001B20B8"/>
    <w:rsid w:val="001B24DC"/>
    <w:rsid w:val="001E4A83"/>
    <w:rsid w:val="00262215"/>
    <w:rsid w:val="00267A5C"/>
    <w:rsid w:val="00272CEA"/>
    <w:rsid w:val="00283DB1"/>
    <w:rsid w:val="0029627D"/>
    <w:rsid w:val="002D2037"/>
    <w:rsid w:val="002D4EC6"/>
    <w:rsid w:val="002F7552"/>
    <w:rsid w:val="00303989"/>
    <w:rsid w:val="003328B3"/>
    <w:rsid w:val="00360CAC"/>
    <w:rsid w:val="00392578"/>
    <w:rsid w:val="003929E1"/>
    <w:rsid w:val="003A6E48"/>
    <w:rsid w:val="003B010D"/>
    <w:rsid w:val="00415C90"/>
    <w:rsid w:val="00422686"/>
    <w:rsid w:val="004839F4"/>
    <w:rsid w:val="00497C4C"/>
    <w:rsid w:val="004B5487"/>
    <w:rsid w:val="004D53B7"/>
    <w:rsid w:val="004F1A2B"/>
    <w:rsid w:val="00540579"/>
    <w:rsid w:val="00567767"/>
    <w:rsid w:val="00593CFB"/>
    <w:rsid w:val="005C7F5F"/>
    <w:rsid w:val="005D51A7"/>
    <w:rsid w:val="00634168"/>
    <w:rsid w:val="00656641"/>
    <w:rsid w:val="006F5EE8"/>
    <w:rsid w:val="007359F2"/>
    <w:rsid w:val="00755C63"/>
    <w:rsid w:val="007B16D0"/>
    <w:rsid w:val="007C15D9"/>
    <w:rsid w:val="007C1E08"/>
    <w:rsid w:val="007C3C33"/>
    <w:rsid w:val="007D5F98"/>
    <w:rsid w:val="00871328"/>
    <w:rsid w:val="0091658F"/>
    <w:rsid w:val="00930C1D"/>
    <w:rsid w:val="00951133"/>
    <w:rsid w:val="0097357C"/>
    <w:rsid w:val="009B20E5"/>
    <w:rsid w:val="009E6C29"/>
    <w:rsid w:val="009F182F"/>
    <w:rsid w:val="00A12A97"/>
    <w:rsid w:val="00A74D20"/>
    <w:rsid w:val="00AB24BD"/>
    <w:rsid w:val="00AC45E7"/>
    <w:rsid w:val="00AD3C6F"/>
    <w:rsid w:val="00B376C3"/>
    <w:rsid w:val="00B70D29"/>
    <w:rsid w:val="00B7564A"/>
    <w:rsid w:val="00BB3447"/>
    <w:rsid w:val="00BF609A"/>
    <w:rsid w:val="00C07311"/>
    <w:rsid w:val="00C41822"/>
    <w:rsid w:val="00C935F3"/>
    <w:rsid w:val="00CE0A13"/>
    <w:rsid w:val="00D15920"/>
    <w:rsid w:val="00D25324"/>
    <w:rsid w:val="00D36E7F"/>
    <w:rsid w:val="00D428BE"/>
    <w:rsid w:val="00D64187"/>
    <w:rsid w:val="00D85EE1"/>
    <w:rsid w:val="00DB746B"/>
    <w:rsid w:val="00E12941"/>
    <w:rsid w:val="00E12FC4"/>
    <w:rsid w:val="00E536F7"/>
    <w:rsid w:val="00E67B38"/>
    <w:rsid w:val="00E729D1"/>
    <w:rsid w:val="00EA602F"/>
    <w:rsid w:val="00F32DDA"/>
    <w:rsid w:val="00FB1C18"/>
    <w:rsid w:val="00FC15A1"/>
    <w:rsid w:val="00FD2E85"/>
    <w:rsid w:val="00FD315E"/>
    <w:rsid w:val="00FE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53B7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4D53B7"/>
    <w:pPr>
      <w:keepNext/>
      <w:outlineLvl w:val="0"/>
    </w:pPr>
    <w:rPr>
      <w:i/>
      <w:color w:val="000000"/>
      <w:sz w:val="16"/>
    </w:rPr>
  </w:style>
  <w:style w:type="paragraph" w:styleId="Heading2">
    <w:name w:val="heading 2"/>
    <w:basedOn w:val="Normal"/>
    <w:next w:val="Normal"/>
    <w:qFormat/>
    <w:rsid w:val="004D53B7"/>
    <w:pPr>
      <w:keepNext/>
      <w:outlineLvl w:val="1"/>
    </w:pPr>
    <w:rPr>
      <w:i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53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53B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D53B7"/>
    <w:rPr>
      <w:color w:val="0000FF"/>
      <w:u w:val="single"/>
    </w:rPr>
  </w:style>
  <w:style w:type="paragraph" w:styleId="PlainText">
    <w:name w:val="Plain Text"/>
    <w:basedOn w:val="Normal"/>
    <w:rsid w:val="002D4EC6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7C1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15D9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53B7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4D53B7"/>
    <w:pPr>
      <w:keepNext/>
      <w:outlineLvl w:val="0"/>
    </w:pPr>
    <w:rPr>
      <w:i/>
      <w:color w:val="000000"/>
      <w:sz w:val="16"/>
    </w:rPr>
  </w:style>
  <w:style w:type="paragraph" w:styleId="Heading2">
    <w:name w:val="heading 2"/>
    <w:basedOn w:val="Normal"/>
    <w:next w:val="Normal"/>
    <w:qFormat/>
    <w:rsid w:val="004D53B7"/>
    <w:pPr>
      <w:keepNext/>
      <w:outlineLvl w:val="1"/>
    </w:pPr>
    <w:rPr>
      <w:i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53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53B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D53B7"/>
    <w:rPr>
      <w:color w:val="0000FF"/>
      <w:u w:val="single"/>
    </w:rPr>
  </w:style>
  <w:style w:type="paragraph" w:styleId="PlainText">
    <w:name w:val="Plain Text"/>
    <w:basedOn w:val="Normal"/>
    <w:rsid w:val="002D4EC6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7C1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15D9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 Santana</dc:creator>
  <cp:lastModifiedBy>Luthfunnahar ( Dina ) Dewan</cp:lastModifiedBy>
  <cp:revision>2</cp:revision>
  <cp:lastPrinted>2009-09-16T15:00:00Z</cp:lastPrinted>
  <dcterms:created xsi:type="dcterms:W3CDTF">2015-04-17T16:50:00Z</dcterms:created>
  <dcterms:modified xsi:type="dcterms:W3CDTF">2015-04-17T16:50:00Z</dcterms:modified>
</cp:coreProperties>
</file>